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ECA5D" w14:textId="0895F9A0" w:rsidR="00DE37E3" w:rsidRDefault="00DE37E3" w:rsidP="00DE37E3">
      <w:pPr>
        <w:pStyle w:val="Heading1"/>
        <w:spacing w:before="120" w:after="120" w:line="240" w:lineRule="auto"/>
        <w:jc w:val="right"/>
        <w:rPr>
          <w:rFonts w:ascii="Calibri" w:hAnsi="Calibri"/>
          <w:color w:val="auto"/>
          <w:sz w:val="24"/>
          <w:lang w:val="ro-RO"/>
        </w:rPr>
      </w:pPr>
      <w:bookmarkStart w:id="0" w:name="_Toc487029153"/>
      <w:bookmarkStart w:id="1" w:name="_Toc488619462"/>
      <w:bookmarkStart w:id="2" w:name="_Toc517430423"/>
      <w:bookmarkStart w:id="3" w:name="_Toc498006008"/>
      <w:r>
        <w:rPr>
          <w:rFonts w:ascii="Calibri" w:hAnsi="Calibri"/>
          <w:color w:val="auto"/>
          <w:sz w:val="24"/>
          <w:lang w:val="ro-RO"/>
        </w:rPr>
        <w:t>Anexa 12</w:t>
      </w:r>
    </w:p>
    <w:p w14:paraId="7C963781" w14:textId="77777777" w:rsidR="00DE37E3" w:rsidRPr="00DE37E3" w:rsidRDefault="00DE37E3" w:rsidP="00DE37E3">
      <w:pPr>
        <w:rPr>
          <w:lang w:eastAsia="x-none"/>
        </w:rPr>
      </w:pPr>
      <w:bookmarkStart w:id="4" w:name="_GoBack"/>
      <w:bookmarkEnd w:id="4"/>
    </w:p>
    <w:p w14:paraId="6347858B" w14:textId="3707BF33" w:rsidR="005769B1" w:rsidRPr="002D2CD1" w:rsidRDefault="005769B1" w:rsidP="005769B1">
      <w:pPr>
        <w:pStyle w:val="Heading1"/>
        <w:spacing w:before="120" w:after="120" w:line="240" w:lineRule="auto"/>
        <w:rPr>
          <w:rFonts w:ascii="Calibri" w:hAnsi="Calibri"/>
          <w:color w:val="auto"/>
          <w:sz w:val="24"/>
        </w:rPr>
      </w:pPr>
      <w:r w:rsidRPr="002D2CD1">
        <w:rPr>
          <w:rFonts w:ascii="Calibri" w:hAnsi="Calibri"/>
          <w:color w:val="auto"/>
          <w:sz w:val="24"/>
        </w:rPr>
        <w:t xml:space="preserve">E1.2L FIȘA DE EVALUARE GENERALĂ A PROIECTULUI (art. 14, </w:t>
      </w:r>
      <w:r w:rsidRPr="000B0AFF">
        <w:rPr>
          <w:rFonts w:ascii="Calibri" w:hAnsi="Calibri"/>
          <w:color w:val="auto"/>
          <w:sz w:val="24"/>
          <w:lang w:val="ro-RO"/>
        </w:rPr>
        <w:t xml:space="preserve">art. </w:t>
      </w:r>
      <w:r>
        <w:rPr>
          <w:rFonts w:ascii="Calibri" w:hAnsi="Calibri"/>
          <w:color w:val="auto"/>
          <w:sz w:val="24"/>
          <w:lang w:val="ro-RO"/>
        </w:rPr>
        <w:t xml:space="preserve">15, </w:t>
      </w:r>
      <w:r w:rsidRPr="002D2CD1">
        <w:rPr>
          <w:rFonts w:ascii="Calibri" w:hAnsi="Calibri"/>
          <w:color w:val="auto"/>
          <w:sz w:val="24"/>
        </w:rPr>
        <w:t xml:space="preserve">art. 16, art. 20 </w:t>
      </w:r>
      <w:proofErr w:type="spellStart"/>
      <w:r w:rsidRPr="002D2CD1">
        <w:rPr>
          <w:rFonts w:ascii="Calibri" w:hAnsi="Calibri"/>
          <w:color w:val="auto"/>
          <w:sz w:val="24"/>
        </w:rPr>
        <w:t>alin</w:t>
      </w:r>
      <w:proofErr w:type="spellEnd"/>
      <w:r w:rsidRPr="002D2CD1">
        <w:rPr>
          <w:rFonts w:ascii="Calibri" w:hAnsi="Calibri"/>
          <w:color w:val="auto"/>
          <w:sz w:val="24"/>
        </w:rPr>
        <w:t xml:space="preserve">. (1) lit. </w:t>
      </w:r>
      <w:r w:rsidRPr="002E7635">
        <w:rPr>
          <w:rFonts w:ascii="Calibri" w:hAnsi="Calibri"/>
          <w:color w:val="auto"/>
          <w:sz w:val="24"/>
          <w:szCs w:val="24"/>
        </w:rPr>
        <w:t>a), f)</w:t>
      </w:r>
      <w:r>
        <w:rPr>
          <w:rFonts w:ascii="Calibri" w:hAnsi="Calibri"/>
          <w:color w:val="auto"/>
          <w:sz w:val="24"/>
          <w:szCs w:val="24"/>
          <w:lang w:val="ro-RO"/>
        </w:rPr>
        <w:t>, art. 35</w:t>
      </w:r>
      <w:r w:rsidRPr="002E7635">
        <w:rPr>
          <w:rFonts w:ascii="Calibri" w:hAnsi="Calibri"/>
          <w:color w:val="auto"/>
          <w:sz w:val="24"/>
          <w:szCs w:val="24"/>
        </w:rPr>
        <w:t xml:space="preserve"> </w:t>
      </w:r>
      <w:proofErr w:type="spellStart"/>
      <w:r>
        <w:rPr>
          <w:rFonts w:ascii="Calibri" w:hAnsi="Calibri"/>
          <w:color w:val="auto"/>
          <w:sz w:val="24"/>
          <w:szCs w:val="24"/>
          <w:lang w:val="en-GB"/>
        </w:rPr>
        <w:t>și</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alte</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încadrări</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în</w:t>
      </w:r>
      <w:proofErr w:type="spellEnd"/>
      <w:r>
        <w:rPr>
          <w:rFonts w:ascii="Calibri" w:hAnsi="Calibri"/>
          <w:color w:val="auto"/>
          <w:sz w:val="24"/>
          <w:szCs w:val="24"/>
          <w:lang w:val="en-GB"/>
        </w:rPr>
        <w:t xml:space="preserve"> </w:t>
      </w:r>
      <w:proofErr w:type="spellStart"/>
      <w:r>
        <w:rPr>
          <w:rFonts w:ascii="Calibri" w:hAnsi="Calibri"/>
          <w:color w:val="auto"/>
          <w:sz w:val="24"/>
          <w:szCs w:val="24"/>
          <w:lang w:val="en-GB"/>
        </w:rPr>
        <w:t>conformitate</w:t>
      </w:r>
      <w:proofErr w:type="spellEnd"/>
      <w:r>
        <w:rPr>
          <w:rFonts w:ascii="Calibri" w:hAnsi="Calibri"/>
          <w:color w:val="auto"/>
          <w:sz w:val="24"/>
          <w:szCs w:val="24"/>
          <w:lang w:val="en-GB"/>
        </w:rPr>
        <w:t xml:space="preserve"> cu </w:t>
      </w:r>
      <w:proofErr w:type="spellStart"/>
      <w:r>
        <w:rPr>
          <w:rFonts w:ascii="Calibri" w:hAnsi="Calibri"/>
          <w:color w:val="auto"/>
          <w:sz w:val="24"/>
          <w:szCs w:val="24"/>
          <w:lang w:val="en-GB"/>
        </w:rPr>
        <w:t>prevederile</w:t>
      </w:r>
      <w:proofErr w:type="spellEnd"/>
      <w:r>
        <w:rPr>
          <w:rFonts w:ascii="Calibri" w:hAnsi="Calibri"/>
          <w:color w:val="auto"/>
          <w:sz w:val="24"/>
          <w:szCs w:val="24"/>
          <w:lang w:val="en-GB"/>
        </w:rPr>
        <w:t xml:space="preserve"> art. 4-5</w:t>
      </w:r>
      <w:r w:rsidRPr="002D2CD1">
        <w:rPr>
          <w:rFonts w:ascii="Calibri" w:hAnsi="Calibri"/>
          <w:color w:val="auto"/>
          <w:sz w:val="24"/>
        </w:rPr>
        <w:t xml:space="preserve"> din Reg. (UE) nr. 1305/</w:t>
      </w:r>
      <w:bookmarkEnd w:id="0"/>
      <w:r w:rsidRPr="002D2CD1">
        <w:rPr>
          <w:rFonts w:ascii="Calibri" w:hAnsi="Calibri"/>
          <w:color w:val="auto"/>
          <w:sz w:val="24"/>
          <w:szCs w:val="24"/>
        </w:rPr>
        <w:t>2013)</w:t>
      </w:r>
      <w:bookmarkEnd w:id="1"/>
      <w:bookmarkEnd w:id="2"/>
      <w:bookmarkEnd w:id="3"/>
    </w:p>
    <w:p w14:paraId="49DB1BE2" w14:textId="77777777" w:rsidR="005769B1" w:rsidRPr="002D2CD1" w:rsidRDefault="005769B1" w:rsidP="005769B1">
      <w:pPr>
        <w:pStyle w:val="BodyText3"/>
        <w:tabs>
          <w:tab w:val="left" w:pos="0"/>
        </w:tabs>
        <w:spacing w:before="120"/>
        <w:jc w:val="center"/>
        <w:rPr>
          <w:rFonts w:ascii="Calibri" w:hAnsi="Calibri"/>
          <w:b/>
          <w:sz w:val="24"/>
          <w:lang w:val="en-US"/>
        </w:rPr>
      </w:pPr>
    </w:p>
    <w:p w14:paraId="75C986A3" w14:textId="77777777" w:rsidR="005769B1" w:rsidRPr="002D2CD1" w:rsidRDefault="005769B1" w:rsidP="005769B1">
      <w:pPr>
        <w:pStyle w:val="BodyText3"/>
        <w:tabs>
          <w:tab w:val="left" w:pos="0"/>
        </w:tabs>
        <w:spacing w:before="120"/>
        <w:jc w:val="center"/>
        <w:rPr>
          <w:rFonts w:ascii="Calibri" w:hAnsi="Calibri"/>
          <w:b/>
          <w:sz w:val="24"/>
        </w:rPr>
      </w:pPr>
      <w:proofErr w:type="spellStart"/>
      <w:r w:rsidRPr="002D2CD1">
        <w:rPr>
          <w:rFonts w:ascii="Calibri" w:hAnsi="Calibri"/>
          <w:b/>
          <w:sz w:val="24"/>
        </w:rPr>
        <w:t>Fișa</w:t>
      </w:r>
      <w:proofErr w:type="spellEnd"/>
      <w:r w:rsidRPr="002D2CD1">
        <w:rPr>
          <w:rFonts w:ascii="Calibri" w:hAnsi="Calibri"/>
          <w:b/>
          <w:sz w:val="24"/>
        </w:rPr>
        <w:t xml:space="preserve"> de </w:t>
      </w:r>
      <w:proofErr w:type="spellStart"/>
      <w:r w:rsidRPr="002D2CD1">
        <w:rPr>
          <w:rFonts w:ascii="Calibri" w:hAnsi="Calibri"/>
          <w:b/>
          <w:sz w:val="24"/>
        </w:rPr>
        <w:t>evaluare</w:t>
      </w:r>
      <w:proofErr w:type="spellEnd"/>
      <w:r w:rsidRPr="002D2CD1">
        <w:rPr>
          <w:rFonts w:ascii="Calibri" w:hAnsi="Calibri"/>
          <w:b/>
          <w:sz w:val="24"/>
        </w:rPr>
        <w:t xml:space="preserve"> </w:t>
      </w:r>
      <w:proofErr w:type="spellStart"/>
      <w:r w:rsidRPr="002D2CD1">
        <w:rPr>
          <w:rFonts w:ascii="Calibri" w:hAnsi="Calibri"/>
          <w:b/>
          <w:sz w:val="24"/>
        </w:rPr>
        <w:t>generală</w:t>
      </w:r>
      <w:proofErr w:type="spellEnd"/>
      <w:r w:rsidRPr="002D2CD1">
        <w:rPr>
          <w:rFonts w:ascii="Calibri" w:hAnsi="Calibri"/>
          <w:b/>
          <w:sz w:val="24"/>
        </w:rPr>
        <w:t xml:space="preserve"> a </w:t>
      </w:r>
      <w:proofErr w:type="spellStart"/>
      <w:r w:rsidRPr="002D2CD1">
        <w:rPr>
          <w:rFonts w:ascii="Calibri" w:hAnsi="Calibri"/>
          <w:b/>
          <w:sz w:val="24"/>
        </w:rPr>
        <w:t>proiectului</w:t>
      </w:r>
      <w:proofErr w:type="spellEnd"/>
      <w:r w:rsidRPr="002D2CD1">
        <w:rPr>
          <w:rFonts w:ascii="Calibri" w:hAnsi="Calibri"/>
          <w:b/>
          <w:sz w:val="24"/>
        </w:rPr>
        <w:t xml:space="preserve"> </w:t>
      </w:r>
      <w:r>
        <w:rPr>
          <w:rFonts w:ascii="Calibri" w:hAnsi="Calibri"/>
          <w:b/>
          <w:sz w:val="24"/>
        </w:rPr>
        <w:t xml:space="preserve">de </w:t>
      </w:r>
      <w:proofErr w:type="spellStart"/>
      <w:r>
        <w:rPr>
          <w:rFonts w:ascii="Calibri" w:hAnsi="Calibri"/>
          <w:b/>
          <w:sz w:val="24"/>
        </w:rPr>
        <w:t>servicii</w:t>
      </w:r>
      <w:proofErr w:type="spellEnd"/>
    </w:p>
    <w:p w14:paraId="4F3F1DBD" w14:textId="77777777" w:rsidR="005769B1" w:rsidRPr="002D2CD1" w:rsidRDefault="005769B1" w:rsidP="000B0AFF">
      <w:pPr>
        <w:overflowPunct w:val="0"/>
        <w:autoSpaceDE w:val="0"/>
        <w:autoSpaceDN w:val="0"/>
        <w:adjustRightInd w:val="0"/>
        <w:spacing w:before="120" w:after="120" w:line="240" w:lineRule="auto"/>
        <w:jc w:val="center"/>
        <w:textAlignment w:val="baseline"/>
        <w:rPr>
          <w:b/>
          <w:i/>
          <w:sz w:val="24"/>
        </w:rPr>
      </w:pPr>
      <w:r w:rsidRPr="002D2CD1">
        <w:rPr>
          <w:b/>
          <w:i/>
          <w:sz w:val="24"/>
        </w:rPr>
        <w:t xml:space="preserve">cu obiective care se încadrează în prevederile art. 14, </w:t>
      </w:r>
      <w:r>
        <w:rPr>
          <w:b/>
          <w:i/>
          <w:sz w:val="24"/>
        </w:rPr>
        <w:t xml:space="preserve">art. 15, </w:t>
      </w:r>
      <w:r w:rsidRPr="002D2CD1">
        <w:rPr>
          <w:b/>
          <w:i/>
          <w:sz w:val="24"/>
        </w:rPr>
        <w:t>art. 16, art. 20 alin. (1) lit. a), f)</w:t>
      </w:r>
      <w:r w:rsidRPr="002D2CD1">
        <w:rPr>
          <w:rStyle w:val="FootnoteReference"/>
          <w:b/>
          <w:i/>
          <w:sz w:val="24"/>
        </w:rPr>
        <w:footnoteReference w:id="1"/>
      </w:r>
      <w:r>
        <w:rPr>
          <w:b/>
          <w:i/>
          <w:sz w:val="24"/>
        </w:rPr>
        <w:t>, art. 35</w:t>
      </w:r>
      <w:r w:rsidRPr="002D2CD1">
        <w:rPr>
          <w:b/>
          <w:i/>
          <w:sz w:val="24"/>
        </w:rPr>
        <w:t xml:space="preserve"> </w:t>
      </w:r>
      <w:r w:rsidRPr="00552D49">
        <w:rPr>
          <w:b/>
          <w:i/>
          <w:sz w:val="24"/>
        </w:rPr>
        <w:t xml:space="preserve">și alte încadrări în conformitate cu prevederile art. 4-5 </w:t>
      </w:r>
      <w:r w:rsidRPr="002D2CD1">
        <w:rPr>
          <w:b/>
          <w:i/>
          <w:sz w:val="24"/>
        </w:rPr>
        <w:t>din Reg. (UE) nr. 1305/2013</w:t>
      </w:r>
    </w:p>
    <w:p w14:paraId="4364C5AF"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
    <w:p w14:paraId="0C00A53E" w14:textId="6C3E3BAA"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Submăsura 19.2 ”Sprijin pentru implementarea acțiunilor în cadrul strategiei de dezvoltare locală”</w:t>
      </w:r>
    </w:p>
    <w:p w14:paraId="0FCFE6C3" w14:textId="77777777" w:rsidR="005769B1" w:rsidRPr="002D2CD1" w:rsidRDefault="005769B1" w:rsidP="005769B1">
      <w:pPr>
        <w:overflowPunct w:val="0"/>
        <w:autoSpaceDE w:val="0"/>
        <w:autoSpaceDN w:val="0"/>
        <w:adjustRightInd w:val="0"/>
        <w:spacing w:after="0" w:line="240" w:lineRule="auto"/>
        <w:textAlignment w:val="baseline"/>
        <w:rPr>
          <w:sz w:val="24"/>
        </w:rPr>
      </w:pPr>
    </w:p>
    <w:p w14:paraId="35D472E6" w14:textId="77777777" w:rsidR="005769B1" w:rsidRPr="002D2CD1" w:rsidRDefault="005769B1" w:rsidP="005769B1">
      <w:pPr>
        <w:pStyle w:val="BodyText3"/>
        <w:spacing w:after="0"/>
        <w:rPr>
          <w:rFonts w:ascii="Calibri" w:hAnsi="Calibri"/>
          <w:sz w:val="24"/>
        </w:rPr>
      </w:pPr>
      <w:proofErr w:type="spellStart"/>
      <w:r w:rsidRPr="002D2CD1">
        <w:rPr>
          <w:rFonts w:ascii="Calibri" w:hAnsi="Calibri"/>
          <w:sz w:val="24"/>
        </w:rPr>
        <w:t>Numărul</w:t>
      </w:r>
      <w:proofErr w:type="spellEnd"/>
      <w:r w:rsidRPr="002D2CD1">
        <w:rPr>
          <w:rFonts w:ascii="Calibri" w:hAnsi="Calibri"/>
          <w:sz w:val="24"/>
        </w:rPr>
        <w:t xml:space="preserve"> de </w:t>
      </w:r>
      <w:proofErr w:type="spellStart"/>
      <w:r w:rsidRPr="002D2CD1">
        <w:rPr>
          <w:rFonts w:ascii="Calibri" w:hAnsi="Calibri"/>
          <w:sz w:val="24"/>
        </w:rPr>
        <w:t>înregistrare</w:t>
      </w:r>
      <w:proofErr w:type="spellEnd"/>
      <w:r w:rsidRPr="002D2CD1">
        <w:rPr>
          <w:rFonts w:ascii="Calibri" w:hAnsi="Calibri"/>
          <w:sz w:val="24"/>
        </w:rPr>
        <w:t xml:space="preserve"> al </w:t>
      </w:r>
      <w:proofErr w:type="spellStart"/>
      <w:r w:rsidRPr="002D2CD1">
        <w:rPr>
          <w:rFonts w:ascii="Calibri" w:hAnsi="Calibri"/>
          <w:sz w:val="24"/>
        </w:rPr>
        <w:t>Cererii</w:t>
      </w:r>
      <w:proofErr w:type="spellEnd"/>
      <w:r w:rsidRPr="002D2CD1">
        <w:rPr>
          <w:rFonts w:ascii="Calibri" w:hAnsi="Calibri"/>
          <w:sz w:val="24"/>
        </w:rPr>
        <w:t xml:space="preserve"> de </w:t>
      </w:r>
      <w:proofErr w:type="spellStart"/>
      <w:r w:rsidRPr="002D2CD1">
        <w:rPr>
          <w:rFonts w:ascii="Calibri" w:hAnsi="Calibri"/>
          <w:sz w:val="24"/>
        </w:rPr>
        <w:t>finanţare</w:t>
      </w:r>
      <w:proofErr w:type="spellEnd"/>
      <w:r w:rsidRPr="002D2CD1">
        <w:rPr>
          <w:rFonts w:ascii="Calibri" w:hAnsi="Calibri"/>
          <w:sz w:val="24"/>
        </w:rPr>
        <w:t>* (CF):</w:t>
      </w:r>
    </w:p>
    <w:p w14:paraId="3248B3E7" w14:textId="77777777" w:rsidR="005769B1" w:rsidRPr="002D2CD1" w:rsidRDefault="005769B1" w:rsidP="005769B1">
      <w:pPr>
        <w:pStyle w:val="BodyText3"/>
        <w:spacing w:after="0"/>
        <w:rPr>
          <w:rFonts w:ascii="Calibri" w:hAnsi="Calibri"/>
          <w:sz w:val="24"/>
        </w:rPr>
      </w:pPr>
      <w:r w:rsidRPr="002D2CD1">
        <w:rPr>
          <w:rFonts w:ascii="Calibri" w:hAnsi="Calibri"/>
          <w:sz w:val="24"/>
        </w:rPr>
        <w:t>..................................................</w:t>
      </w:r>
    </w:p>
    <w:p w14:paraId="2A2A704C" w14:textId="77777777" w:rsidR="005769B1" w:rsidRPr="002D2CD1" w:rsidRDefault="005769B1" w:rsidP="005769B1">
      <w:pPr>
        <w:spacing w:after="0" w:line="240" w:lineRule="auto"/>
        <w:rPr>
          <w:i/>
          <w:kern w:val="32"/>
          <w:sz w:val="24"/>
        </w:rPr>
      </w:pPr>
      <w:r w:rsidRPr="002D2CD1">
        <w:rPr>
          <w:i/>
          <w:kern w:val="32"/>
          <w:sz w:val="24"/>
        </w:rPr>
        <w:t>*se va prelua din Fișa de verificare a încadrării proiectului E 1.2.1L</w:t>
      </w:r>
    </w:p>
    <w:p w14:paraId="3922E31C" w14:textId="77777777" w:rsidR="005769B1" w:rsidRPr="002D2CD1" w:rsidRDefault="005769B1" w:rsidP="005769B1">
      <w:pPr>
        <w:spacing w:after="0" w:line="240" w:lineRule="auto"/>
        <w:rPr>
          <w:i/>
          <w:sz w:val="24"/>
        </w:rPr>
      </w:pPr>
    </w:p>
    <w:p w14:paraId="0A6F784D"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Denumire solicitant: ..........................................................</w:t>
      </w:r>
    </w:p>
    <w:p w14:paraId="7166CE41"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Statutul juridic: ………………………………………………………………..</w:t>
      </w:r>
    </w:p>
    <w:p w14:paraId="10037ADE"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Date personale (reprezentant legal al solicitantului)</w:t>
      </w:r>
    </w:p>
    <w:p w14:paraId="708D55CF"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Nume:………………………………………………………………………........</w:t>
      </w:r>
    </w:p>
    <w:p w14:paraId="7921EB1E"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Prenume:……………...……………………………………………………......</w:t>
      </w:r>
    </w:p>
    <w:p w14:paraId="2545E718"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Funcţie:………………………….......................................................</w:t>
      </w:r>
    </w:p>
    <w:p w14:paraId="05BF4DAD" w14:textId="77777777" w:rsidR="005769B1" w:rsidRPr="002D2CD1" w:rsidRDefault="005769B1" w:rsidP="005769B1">
      <w:pPr>
        <w:overflowPunct w:val="0"/>
        <w:autoSpaceDE w:val="0"/>
        <w:autoSpaceDN w:val="0"/>
        <w:adjustRightInd w:val="0"/>
        <w:spacing w:after="0" w:line="240" w:lineRule="auto"/>
        <w:textAlignment w:val="baseline"/>
        <w:rPr>
          <w:sz w:val="24"/>
        </w:rPr>
      </w:pPr>
    </w:p>
    <w:p w14:paraId="1713A40A"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Titlul proiectului:   ……………………………………………………………</w:t>
      </w:r>
    </w:p>
    <w:p w14:paraId="6788E454"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înregistrării proiectului la GAL: ..................................</w:t>
      </w:r>
    </w:p>
    <w:p w14:paraId="09AC5C69"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depunerii proiectului de către GAL la SLIN-OJFIR: ..............</w:t>
      </w:r>
    </w:p>
    <w:p w14:paraId="3461DF38" w14:textId="77777777" w:rsidR="005769B1" w:rsidRPr="002D2CD1" w:rsidRDefault="005769B1" w:rsidP="005769B1">
      <w:pPr>
        <w:overflowPunct w:val="0"/>
        <w:autoSpaceDE w:val="0"/>
        <w:autoSpaceDN w:val="0"/>
        <w:adjustRightInd w:val="0"/>
        <w:spacing w:after="0" w:line="240" w:lineRule="auto"/>
        <w:textAlignment w:val="baseline"/>
        <w:rPr>
          <w:i/>
          <w:sz w:val="24"/>
        </w:rPr>
      </w:pPr>
      <w:r w:rsidRPr="002D2CD1">
        <w:rPr>
          <w:sz w:val="24"/>
        </w:rPr>
        <w:t>Structura responsabilă de verificarea proiectului: ..............</w:t>
      </w:r>
    </w:p>
    <w:p w14:paraId="29BD2E3A"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Data transmiterii proiectului de către SLIN-OJFIR la structura responsabilă:..............</w:t>
      </w:r>
    </w:p>
    <w:p w14:paraId="59A33A77" w14:textId="77777777" w:rsidR="005769B1" w:rsidRPr="00B44C5D" w:rsidRDefault="005769B1" w:rsidP="005769B1">
      <w:pPr>
        <w:overflowPunct w:val="0"/>
        <w:autoSpaceDE w:val="0"/>
        <w:autoSpaceDN w:val="0"/>
        <w:adjustRightInd w:val="0"/>
        <w:spacing w:after="0" w:line="240" w:lineRule="auto"/>
        <w:textAlignment w:val="baseline"/>
        <w:rPr>
          <w:sz w:val="24"/>
        </w:rPr>
      </w:pPr>
      <w:r w:rsidRPr="00B44C5D">
        <w:rPr>
          <w:sz w:val="24"/>
        </w:rPr>
        <w:t xml:space="preserve">Obiectivele proiectului se încadrează în prevederile Reg.  (UE) nr. 1305/2013, art. …………….. </w:t>
      </w:r>
    </w:p>
    <w:p w14:paraId="6606C770"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Obiectivul proiectului: ...............................................................</w:t>
      </w:r>
    </w:p>
    <w:p w14:paraId="2D1DF638" w14:textId="77777777" w:rsidR="005769B1" w:rsidRPr="002D2CD1" w:rsidRDefault="005769B1" w:rsidP="005769B1">
      <w:pPr>
        <w:overflowPunct w:val="0"/>
        <w:autoSpaceDE w:val="0"/>
        <w:autoSpaceDN w:val="0"/>
        <w:adjustRightInd w:val="0"/>
        <w:spacing w:after="0" w:line="240" w:lineRule="auto"/>
        <w:textAlignment w:val="baseline"/>
        <w:rPr>
          <w:sz w:val="24"/>
        </w:rPr>
      </w:pPr>
      <w:r w:rsidRPr="002D2CD1">
        <w:rPr>
          <w:sz w:val="24"/>
        </w:rPr>
        <w:t>Amplasarea proiectului .......................(localitate/localități)</w:t>
      </w:r>
    </w:p>
    <w:p w14:paraId="717B96B6" w14:textId="77777777" w:rsidR="005769B1" w:rsidRPr="002D2CD1" w:rsidRDefault="005769B1" w:rsidP="005769B1">
      <w:pPr>
        <w:overflowPunct w:val="0"/>
        <w:autoSpaceDE w:val="0"/>
        <w:autoSpaceDN w:val="0"/>
        <w:adjustRightInd w:val="0"/>
        <w:spacing w:before="120" w:after="120" w:line="240" w:lineRule="auto"/>
        <w:textAlignment w:val="baseline"/>
        <w:rPr>
          <w:b/>
          <w:kern w:val="32"/>
          <w:sz w:val="24"/>
        </w:rPr>
      </w:pPr>
    </w:p>
    <w:p w14:paraId="2D51B230"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VERIFICAREA  CRITERIILOR DE ELIGIBILITATE </w:t>
      </w:r>
    </w:p>
    <w:p w14:paraId="322DAED5" w14:textId="77777777" w:rsidR="005769B1" w:rsidRPr="002D2CD1" w:rsidRDefault="005769B1" w:rsidP="005769B1">
      <w:pPr>
        <w:numPr>
          <w:ilvl w:val="0"/>
          <w:numId w:val="134"/>
        </w:numPr>
        <w:spacing w:after="0" w:line="240" w:lineRule="auto"/>
        <w:ind w:left="450" w:hanging="450"/>
        <w:contextualSpacing/>
        <w:jc w:val="both"/>
        <w:rPr>
          <w:b/>
          <w:i/>
          <w:kern w:val="32"/>
          <w:sz w:val="24"/>
        </w:rPr>
      </w:pPr>
      <w:r w:rsidRPr="002D2CD1">
        <w:rPr>
          <w:b/>
          <w:i/>
          <w:kern w:val="32"/>
          <w:sz w:val="24"/>
        </w:rPr>
        <w:t>VERIFICAREA ELIGIBILITĂȚII SOLICITANTULUI</w:t>
      </w:r>
    </w:p>
    <w:p w14:paraId="1D990197" w14:textId="77777777" w:rsidR="005769B1" w:rsidRPr="002D2CD1" w:rsidRDefault="005769B1" w:rsidP="005769B1">
      <w:pPr>
        <w:spacing w:after="0" w:line="240" w:lineRule="auto"/>
        <w:ind w:left="450" w:hanging="450"/>
        <w:contextualSpacing/>
        <w:jc w:val="both"/>
        <w:rPr>
          <w:kern w:val="32"/>
          <w:sz w:val="24"/>
        </w:rPr>
      </w:pPr>
    </w:p>
    <w:p w14:paraId="11DEBA07"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1.1 Solicitantul aparține categoriei solicitanților eligibili pentru măsura prevăzută în Strategia de Dezvoltare Locală a GAL? </w:t>
      </w:r>
    </w:p>
    <w:p w14:paraId="28934C8D"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35EC84EE" w14:textId="77777777" w:rsidR="005769B1" w:rsidRPr="002D2CD1" w:rsidRDefault="005769B1" w:rsidP="005769B1">
      <w:pPr>
        <w:spacing w:after="0" w:line="240" w:lineRule="auto"/>
        <w:ind w:left="450" w:hanging="450"/>
        <w:contextualSpacing/>
        <w:jc w:val="both"/>
        <w:rPr>
          <w:kern w:val="32"/>
          <w:sz w:val="24"/>
        </w:rPr>
      </w:pPr>
    </w:p>
    <w:p w14:paraId="4DB471C8"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1.2</w:t>
      </w:r>
      <w:r w:rsidRPr="002D2CD1">
        <w:rPr>
          <w:sz w:val="24"/>
        </w:rPr>
        <w:t xml:space="preserve"> </w:t>
      </w:r>
      <w:r w:rsidRPr="002D2CD1">
        <w:rPr>
          <w:kern w:val="32"/>
          <w:sz w:val="24"/>
        </w:rPr>
        <w:t xml:space="preserve">Solicitantul respectă criteriile de eligibilitate prevăzute în Apelul de selecție publicat de GAL, preluate din Fișa măsurii din SDL? </w:t>
      </w:r>
    </w:p>
    <w:p w14:paraId="1E7DDEE6" w14:textId="77777777" w:rsidR="005769B1" w:rsidRPr="002D2CD1" w:rsidRDefault="005769B1" w:rsidP="005769B1">
      <w:pPr>
        <w:spacing w:after="0" w:line="240" w:lineRule="auto"/>
        <w:ind w:left="450" w:hanging="450"/>
        <w:contextualSpacing/>
        <w:jc w:val="both"/>
        <w:rPr>
          <w:b/>
          <w:i/>
          <w:kern w:val="32"/>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5DDCDDD7" w14:textId="77777777" w:rsidR="005769B1" w:rsidRPr="002D2CD1" w:rsidRDefault="005769B1" w:rsidP="005769B1">
      <w:pPr>
        <w:spacing w:after="0" w:line="240" w:lineRule="auto"/>
        <w:ind w:left="450" w:hanging="450"/>
        <w:contextualSpacing/>
        <w:jc w:val="both"/>
        <w:rPr>
          <w:kern w:val="32"/>
          <w:sz w:val="24"/>
        </w:rPr>
      </w:pPr>
      <w:r w:rsidRPr="002D2CD1">
        <w:rPr>
          <w:sz w:val="24"/>
        </w:rPr>
        <w:tab/>
      </w:r>
    </w:p>
    <w:p w14:paraId="7D377B76" w14:textId="77777777" w:rsidR="005769B1" w:rsidRPr="002D2CD1" w:rsidRDefault="005769B1" w:rsidP="005769B1">
      <w:pPr>
        <w:spacing w:after="0" w:line="240" w:lineRule="auto"/>
        <w:ind w:left="450" w:hanging="450"/>
        <w:jc w:val="both"/>
        <w:rPr>
          <w:sz w:val="24"/>
        </w:rPr>
      </w:pPr>
      <w:r w:rsidRPr="002D2CD1">
        <w:rPr>
          <w:sz w:val="24"/>
        </w:rPr>
        <w:t xml:space="preserve">1.3 Solicitantul nu este înregistrat în Registrul debitorilor AFIR atât pentru Programul SAPARD, cât și pentru FEADR? </w:t>
      </w:r>
    </w:p>
    <w:p w14:paraId="54884F75"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0C5D236F" w14:textId="77777777" w:rsidR="005769B1" w:rsidRPr="002D2CD1" w:rsidRDefault="005769B1" w:rsidP="005769B1">
      <w:pPr>
        <w:tabs>
          <w:tab w:val="left" w:pos="720"/>
          <w:tab w:val="left" w:pos="1976"/>
        </w:tabs>
        <w:spacing w:after="0" w:line="240" w:lineRule="auto"/>
        <w:ind w:left="450" w:hanging="450"/>
        <w:jc w:val="both"/>
        <w:rPr>
          <w:kern w:val="32"/>
          <w:sz w:val="24"/>
        </w:rPr>
      </w:pPr>
    </w:p>
    <w:p w14:paraId="6C250A53" w14:textId="77777777" w:rsidR="005769B1" w:rsidRPr="002D2CD1" w:rsidRDefault="005769B1" w:rsidP="005769B1">
      <w:pPr>
        <w:tabs>
          <w:tab w:val="left" w:pos="720"/>
          <w:tab w:val="left" w:pos="1976"/>
        </w:tabs>
        <w:spacing w:after="0" w:line="240" w:lineRule="auto"/>
        <w:ind w:left="450" w:hanging="450"/>
        <w:jc w:val="both"/>
        <w:rPr>
          <w:sz w:val="24"/>
        </w:rPr>
      </w:pPr>
      <w:r w:rsidRPr="002D2CD1">
        <w:rPr>
          <w:kern w:val="32"/>
          <w:sz w:val="24"/>
        </w:rPr>
        <w:t>1.4 Solicitantul și-a însușit în totalitate angajamentele luate în Declarația pe proprie răspundere, anexă la Cererea de finanțare?</w:t>
      </w:r>
    </w:p>
    <w:p w14:paraId="640A0A69"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703E4C83" w14:textId="77777777" w:rsidR="005769B1" w:rsidRPr="002D2CD1" w:rsidRDefault="005769B1" w:rsidP="005769B1">
      <w:pPr>
        <w:tabs>
          <w:tab w:val="left" w:pos="720"/>
          <w:tab w:val="left" w:pos="1976"/>
        </w:tabs>
        <w:spacing w:after="0" w:line="240" w:lineRule="auto"/>
        <w:ind w:left="450" w:hanging="450"/>
        <w:jc w:val="both"/>
        <w:rPr>
          <w:b/>
          <w:i/>
          <w:sz w:val="24"/>
        </w:rPr>
      </w:pPr>
    </w:p>
    <w:p w14:paraId="210A2CC9" w14:textId="77777777" w:rsidR="005769B1" w:rsidRPr="002D2CD1" w:rsidRDefault="005769B1" w:rsidP="005769B1">
      <w:pPr>
        <w:spacing w:after="0" w:line="240" w:lineRule="auto"/>
        <w:ind w:left="450" w:hanging="450"/>
        <w:contextualSpacing/>
        <w:jc w:val="both"/>
        <w:rPr>
          <w:sz w:val="24"/>
        </w:rPr>
      </w:pPr>
      <w:r w:rsidRPr="002D2CD1">
        <w:rPr>
          <w:sz w:val="24"/>
        </w:rPr>
        <w:t>1.5 Solicitantul nu este în stare de faliment ori lichidare?</w:t>
      </w:r>
    </w:p>
    <w:p w14:paraId="1E64E3C7"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F830B15" w14:textId="77777777" w:rsidR="005769B1" w:rsidRPr="002D2CD1" w:rsidRDefault="005769B1" w:rsidP="005769B1">
      <w:pPr>
        <w:spacing w:after="0" w:line="240" w:lineRule="auto"/>
        <w:ind w:left="450" w:hanging="450"/>
        <w:contextualSpacing/>
        <w:jc w:val="both"/>
        <w:rPr>
          <w:b/>
          <w:i/>
          <w:sz w:val="24"/>
        </w:rPr>
      </w:pPr>
    </w:p>
    <w:p w14:paraId="014CEA8B"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1.</w:t>
      </w:r>
      <w:r w:rsidRPr="002D2CD1">
        <w:rPr>
          <w:rFonts w:eastAsia="Times New Roman"/>
          <w:bCs/>
          <w:kern w:val="32"/>
          <w:sz w:val="24"/>
          <w:szCs w:val="24"/>
        </w:rPr>
        <w:t>6</w:t>
      </w:r>
      <w:r w:rsidRPr="002D2CD1">
        <w:rPr>
          <w:kern w:val="32"/>
          <w:sz w:val="24"/>
        </w:rPr>
        <w:t xml:space="preserve"> Solicitantul se angajează că asigură cofinanțarea serviciului (doar în cazul proiectelor pentru care este prevăzut în Fișa tehnică a măsurii din SDL cofinanțare privată)?</w:t>
      </w:r>
    </w:p>
    <w:p w14:paraId="7ECE75AA"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5184EA2D" w14:textId="77777777" w:rsidR="005769B1" w:rsidRPr="002D2CD1" w:rsidRDefault="005769B1" w:rsidP="005769B1">
      <w:pPr>
        <w:tabs>
          <w:tab w:val="left" w:pos="720"/>
          <w:tab w:val="left" w:pos="1976"/>
        </w:tabs>
        <w:spacing w:after="0" w:line="240" w:lineRule="auto"/>
        <w:ind w:left="450" w:hanging="450"/>
        <w:jc w:val="both"/>
        <w:rPr>
          <w:b/>
          <w:i/>
          <w:sz w:val="24"/>
        </w:rPr>
      </w:pPr>
    </w:p>
    <w:p w14:paraId="7318A99E"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 xml:space="preserve">2. </w:t>
      </w:r>
      <w:r>
        <w:rPr>
          <w:b/>
          <w:i/>
          <w:kern w:val="32"/>
          <w:sz w:val="24"/>
        </w:rPr>
        <w:t xml:space="preserve">i) </w:t>
      </w:r>
      <w:r w:rsidRPr="002D2CD1">
        <w:rPr>
          <w:b/>
          <w:i/>
          <w:kern w:val="32"/>
          <w:sz w:val="24"/>
        </w:rPr>
        <w:t>VERIFICAREA CRITERIILOR GENERALE DE ELIGIBILITATE</w:t>
      </w:r>
    </w:p>
    <w:p w14:paraId="14301A79" w14:textId="77777777" w:rsidR="005769B1" w:rsidRPr="002D2CD1" w:rsidRDefault="005769B1" w:rsidP="005769B1">
      <w:pPr>
        <w:spacing w:after="0" w:line="240" w:lineRule="auto"/>
        <w:ind w:left="450" w:hanging="450"/>
        <w:contextualSpacing/>
        <w:jc w:val="both"/>
        <w:rPr>
          <w:b/>
          <w:kern w:val="32"/>
          <w:sz w:val="24"/>
        </w:rPr>
      </w:pPr>
    </w:p>
    <w:p w14:paraId="1474420A" w14:textId="77777777" w:rsidR="005769B1" w:rsidRPr="002D2CD1" w:rsidRDefault="005769B1" w:rsidP="005769B1">
      <w:pPr>
        <w:spacing w:after="0" w:line="240" w:lineRule="auto"/>
        <w:ind w:left="450" w:hanging="450"/>
        <w:contextualSpacing/>
        <w:jc w:val="both"/>
        <w:rPr>
          <w:sz w:val="24"/>
        </w:rPr>
      </w:pPr>
      <w:r w:rsidRPr="002D2CD1">
        <w:rPr>
          <w:kern w:val="32"/>
          <w:sz w:val="24"/>
        </w:rPr>
        <w:t xml:space="preserve">2.1 Solicitantul </w:t>
      </w:r>
      <w:r w:rsidRPr="002D2CD1">
        <w:rPr>
          <w:sz w:val="24"/>
        </w:rPr>
        <w:t>are prevăzut în obiectul de activitate activități specifice domeniului?</w:t>
      </w:r>
    </w:p>
    <w:p w14:paraId="4B16484F"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30E0CDE6" w14:textId="77777777" w:rsidR="005769B1" w:rsidRPr="002D2CD1" w:rsidRDefault="005769B1" w:rsidP="005769B1">
      <w:pPr>
        <w:spacing w:after="0" w:line="240" w:lineRule="auto"/>
        <w:ind w:left="450" w:hanging="450"/>
        <w:contextualSpacing/>
        <w:jc w:val="both"/>
        <w:rPr>
          <w:b/>
          <w:kern w:val="32"/>
          <w:sz w:val="24"/>
        </w:rPr>
      </w:pPr>
    </w:p>
    <w:p w14:paraId="3B47CA2B" w14:textId="77777777" w:rsidR="005769B1" w:rsidRPr="002D2CD1" w:rsidRDefault="005769B1" w:rsidP="005769B1">
      <w:pPr>
        <w:spacing w:after="0" w:line="240" w:lineRule="auto"/>
        <w:ind w:left="450" w:hanging="450"/>
        <w:contextualSpacing/>
        <w:jc w:val="both"/>
        <w:rPr>
          <w:sz w:val="24"/>
        </w:rPr>
      </w:pPr>
      <w:r w:rsidRPr="002D2CD1">
        <w:rPr>
          <w:sz w:val="24"/>
        </w:rPr>
        <w:t>2.2 Solicitantul dispune de capacitate tehnică și financiară necesare derulării activităților specifice?</w:t>
      </w:r>
    </w:p>
    <w:p w14:paraId="4C23B6C0"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126C981" w14:textId="77777777" w:rsidR="005769B1" w:rsidRPr="002D2CD1" w:rsidRDefault="005769B1" w:rsidP="005769B1">
      <w:pPr>
        <w:spacing w:after="0" w:line="240" w:lineRule="auto"/>
        <w:ind w:left="450" w:hanging="450"/>
        <w:contextualSpacing/>
        <w:jc w:val="both"/>
        <w:rPr>
          <w:b/>
          <w:i/>
          <w:sz w:val="24"/>
        </w:rPr>
      </w:pPr>
    </w:p>
    <w:p w14:paraId="180D26F8"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2.3 În Cererea de finanțare solicitantul demonstrează prin activitățile propuse și cerințele formulate pentru resursele umane alocate acestora, oportunitatea și necesitatea proiectului?</w:t>
      </w:r>
    </w:p>
    <w:p w14:paraId="4B9CA80C"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53E7B7CA" w14:textId="77777777" w:rsidR="005769B1" w:rsidRPr="002D2CD1" w:rsidRDefault="005769B1" w:rsidP="005769B1">
      <w:pPr>
        <w:spacing w:after="0" w:line="240" w:lineRule="auto"/>
        <w:ind w:left="450" w:hanging="450"/>
        <w:contextualSpacing/>
        <w:jc w:val="both"/>
        <w:rPr>
          <w:b/>
          <w:i/>
          <w:sz w:val="24"/>
        </w:rPr>
      </w:pPr>
    </w:p>
    <w:p w14:paraId="7B829BA4" w14:textId="77777777" w:rsidR="005769B1" w:rsidRPr="002D2CD1" w:rsidRDefault="005769B1" w:rsidP="005769B1">
      <w:pPr>
        <w:spacing w:after="0" w:line="240" w:lineRule="auto"/>
        <w:ind w:left="450" w:hanging="450"/>
        <w:contextualSpacing/>
        <w:jc w:val="both"/>
        <w:rPr>
          <w:sz w:val="24"/>
        </w:rPr>
      </w:pPr>
      <w:r w:rsidRPr="002D2CD1">
        <w:rPr>
          <w:sz w:val="24"/>
        </w:rPr>
        <w:t>2.4 Solicitantul dispune de personal calificat, propriu sau cooptat în domeniu?</w:t>
      </w:r>
    </w:p>
    <w:p w14:paraId="5C99EBEC"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14:paraId="17FC94A1" w14:textId="77777777" w:rsidR="005769B1" w:rsidRPr="002D2CD1" w:rsidRDefault="005769B1" w:rsidP="005769B1">
      <w:pPr>
        <w:tabs>
          <w:tab w:val="left" w:pos="720"/>
          <w:tab w:val="left" w:pos="1976"/>
        </w:tabs>
        <w:spacing w:after="0" w:line="240" w:lineRule="auto"/>
        <w:ind w:left="450" w:hanging="450"/>
        <w:jc w:val="both"/>
        <w:rPr>
          <w:b/>
          <w:i/>
          <w:sz w:val="24"/>
        </w:rPr>
      </w:pPr>
    </w:p>
    <w:p w14:paraId="4FDE9A70" w14:textId="77777777" w:rsidR="005769B1" w:rsidRPr="002D2CD1" w:rsidRDefault="005769B1" w:rsidP="005769B1">
      <w:pPr>
        <w:tabs>
          <w:tab w:val="left" w:pos="720"/>
          <w:tab w:val="left" w:pos="1976"/>
        </w:tabs>
        <w:spacing w:after="0" w:line="240" w:lineRule="auto"/>
        <w:ind w:left="450" w:hanging="450"/>
        <w:jc w:val="both"/>
        <w:rPr>
          <w:sz w:val="24"/>
        </w:rPr>
      </w:pPr>
      <w:r w:rsidRPr="002D2CD1">
        <w:rPr>
          <w:sz w:val="24"/>
        </w:rPr>
        <w:t>2.5 a) Grupul țintă (dacă este cazul) este format din persoane care își desfășoară activitatea sau       au domiciliul pe teritoriul GAL?</w:t>
      </w:r>
    </w:p>
    <w:p w14:paraId="29D78C23"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 xml:space="preserve">              DA</w:t>
      </w:r>
      <w:r w:rsidRPr="002D2CD1">
        <w:rPr>
          <w:b/>
          <w:i/>
          <w:sz w:val="24"/>
        </w:rPr>
        <w:sym w:font="Wingdings" w:char="F06F"/>
      </w:r>
      <w:r w:rsidRPr="002D2CD1">
        <w:rPr>
          <w:b/>
          <w:i/>
          <w:sz w:val="24"/>
        </w:rPr>
        <w:tab/>
        <w:t>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4D27DF33" w14:textId="77777777" w:rsidR="005769B1" w:rsidRPr="002D2CD1" w:rsidRDefault="005769B1" w:rsidP="005769B1">
      <w:pPr>
        <w:tabs>
          <w:tab w:val="left" w:pos="720"/>
          <w:tab w:val="left" w:pos="1976"/>
        </w:tabs>
        <w:spacing w:after="0" w:line="240" w:lineRule="auto"/>
        <w:ind w:left="450" w:hanging="450"/>
        <w:jc w:val="both"/>
        <w:rPr>
          <w:b/>
          <w:i/>
          <w:sz w:val="24"/>
        </w:rPr>
      </w:pPr>
    </w:p>
    <w:p w14:paraId="0DAA821E" w14:textId="77777777" w:rsidR="005769B1" w:rsidRPr="002D2CD1" w:rsidRDefault="005769B1" w:rsidP="005769B1">
      <w:pPr>
        <w:numPr>
          <w:ilvl w:val="0"/>
          <w:numId w:val="62"/>
        </w:numPr>
        <w:tabs>
          <w:tab w:val="left" w:pos="720"/>
          <w:tab w:val="left" w:pos="1976"/>
        </w:tabs>
        <w:spacing w:after="0" w:line="240" w:lineRule="auto"/>
        <w:ind w:left="450" w:hanging="450"/>
        <w:jc w:val="both"/>
        <w:rPr>
          <w:sz w:val="24"/>
        </w:rPr>
      </w:pPr>
      <w:r w:rsidRPr="002D2CD1">
        <w:rPr>
          <w:sz w:val="24"/>
        </w:rPr>
        <w:t xml:space="preserve">Pentru proiectele ale căror obiective vizează studii privind patrimoniul cultural și natural, localitățile care vor face obiectul studiului propus prin proiect fac parte din teritoriul GAL? </w:t>
      </w:r>
    </w:p>
    <w:p w14:paraId="614E8386"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C18A896" w14:textId="77777777" w:rsidR="005769B1" w:rsidRPr="002D2CD1" w:rsidRDefault="005769B1" w:rsidP="005769B1">
      <w:pPr>
        <w:tabs>
          <w:tab w:val="left" w:pos="720"/>
          <w:tab w:val="left" w:pos="1976"/>
        </w:tabs>
        <w:spacing w:after="0" w:line="240" w:lineRule="auto"/>
        <w:ind w:left="450" w:hanging="450"/>
        <w:jc w:val="both"/>
        <w:rPr>
          <w:b/>
          <w:i/>
          <w:sz w:val="24"/>
        </w:rPr>
      </w:pPr>
    </w:p>
    <w:p w14:paraId="708CAEA2" w14:textId="77777777" w:rsidR="005769B1" w:rsidRDefault="005769B1" w:rsidP="005769B1">
      <w:pPr>
        <w:spacing w:after="0" w:line="240" w:lineRule="auto"/>
        <w:ind w:left="450" w:hanging="450"/>
        <w:contextualSpacing/>
        <w:jc w:val="both"/>
        <w:rPr>
          <w:b/>
          <w:i/>
          <w:sz w:val="24"/>
        </w:rPr>
      </w:pPr>
    </w:p>
    <w:p w14:paraId="601463E0" w14:textId="77777777" w:rsidR="005769B1" w:rsidRDefault="005769B1" w:rsidP="005769B1">
      <w:pPr>
        <w:spacing w:after="0" w:line="240" w:lineRule="auto"/>
        <w:ind w:left="450" w:hanging="450"/>
        <w:contextualSpacing/>
        <w:jc w:val="both"/>
        <w:rPr>
          <w:b/>
          <w:i/>
          <w:sz w:val="24"/>
        </w:rPr>
      </w:pPr>
      <w:r>
        <w:rPr>
          <w:b/>
          <w:i/>
          <w:sz w:val="24"/>
        </w:rPr>
        <w:t>2. ii) VERIFICAREA CRITERIILOR DE ELIGIBILITATE SUPLIMENTARE STABILITE DE CĂTRE GAL</w:t>
      </w:r>
    </w:p>
    <w:p w14:paraId="09487F4A" w14:textId="77777777" w:rsidR="005769B1" w:rsidRDefault="005769B1" w:rsidP="005769B1">
      <w:pPr>
        <w:spacing w:after="0" w:line="240" w:lineRule="auto"/>
        <w:ind w:left="450" w:hanging="450"/>
        <w:contextualSpacing/>
        <w:jc w:val="both"/>
        <w:rPr>
          <w:b/>
          <w:i/>
          <w:sz w:val="24"/>
        </w:rPr>
      </w:pPr>
    </w:p>
    <w:p w14:paraId="3D47F779" w14:textId="2A83E5E4" w:rsidR="005769B1" w:rsidRPr="00A97E26" w:rsidRDefault="005769B1" w:rsidP="005769B1">
      <w:pPr>
        <w:spacing w:after="0" w:line="240" w:lineRule="auto"/>
        <w:contextualSpacing/>
        <w:jc w:val="both"/>
        <w:rPr>
          <w:b/>
          <w:i/>
          <w:sz w:val="24"/>
        </w:rPr>
      </w:pPr>
      <w:r>
        <w:rPr>
          <w:b/>
          <w:i/>
          <w:sz w:val="24"/>
        </w:rPr>
        <w:t xml:space="preserve">Se vor enumera, dacă este cazul, toate criteriile de eligibilitate suplimentare impuse prin Fișa tehnică a măsurii din SDL și Ghidul solicitantului elaborat de către GAL, preluate din Fișa de verificare a </w:t>
      </w:r>
      <w:proofErr w:type="spellStart"/>
      <w:r>
        <w:rPr>
          <w:b/>
          <w:i/>
          <w:sz w:val="24"/>
        </w:rPr>
        <w:t>eligiblității</w:t>
      </w:r>
      <w:proofErr w:type="spellEnd"/>
      <w:r>
        <w:rPr>
          <w:b/>
          <w:i/>
          <w:sz w:val="24"/>
        </w:rPr>
        <w:t xml:space="preserve"> întocmită de GAL (formular propriu). </w:t>
      </w:r>
    </w:p>
    <w:p w14:paraId="0CEDC2A3" w14:textId="77777777" w:rsidR="005769B1" w:rsidRDefault="005769B1" w:rsidP="005769B1">
      <w:pPr>
        <w:shd w:val="clear" w:color="auto" w:fill="FFFFFF"/>
        <w:spacing w:after="0" w:line="240" w:lineRule="auto"/>
        <w:ind w:left="450" w:hanging="450"/>
        <w:jc w:val="both"/>
        <w:rPr>
          <w:rFonts w:cs="Calibri"/>
          <w:noProof/>
          <w:sz w:val="24"/>
          <w:szCs w:val="24"/>
        </w:rPr>
      </w:pPr>
    </w:p>
    <w:p w14:paraId="1850AD5A"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2.1 ..................................</w:t>
      </w:r>
    </w:p>
    <w:p w14:paraId="6A1709C5"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2.2 ..................................</w:t>
      </w:r>
    </w:p>
    <w:p w14:paraId="10DEADA0"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w:t>
      </w:r>
    </w:p>
    <w:p w14:paraId="49B78B8C" w14:textId="77777777" w:rsidR="005769B1" w:rsidRPr="002D2CD1" w:rsidRDefault="005769B1" w:rsidP="005769B1">
      <w:pPr>
        <w:shd w:val="clear" w:color="auto" w:fill="FFFFFF"/>
        <w:spacing w:after="0" w:line="240" w:lineRule="auto"/>
        <w:ind w:left="450" w:hanging="450"/>
        <w:jc w:val="both"/>
        <w:rPr>
          <w:rFonts w:cs="Calibri"/>
          <w:noProof/>
          <w:sz w:val="24"/>
          <w:szCs w:val="24"/>
        </w:rPr>
      </w:pPr>
    </w:p>
    <w:p w14:paraId="21714B15"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 xml:space="preserve">3. VERIFICAREA BUGETULUI INDICATIV </w:t>
      </w:r>
    </w:p>
    <w:p w14:paraId="125A3A93" w14:textId="77777777" w:rsidR="005769B1" w:rsidRPr="002D2CD1" w:rsidRDefault="005769B1" w:rsidP="005769B1">
      <w:pPr>
        <w:spacing w:after="0" w:line="240" w:lineRule="auto"/>
        <w:ind w:left="450" w:hanging="450"/>
        <w:contextualSpacing/>
        <w:jc w:val="both"/>
        <w:rPr>
          <w:b/>
          <w:kern w:val="32"/>
          <w:sz w:val="24"/>
        </w:rPr>
      </w:pPr>
    </w:p>
    <w:p w14:paraId="2A85D9F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3.1 </w:t>
      </w:r>
      <w:proofErr w:type="spellStart"/>
      <w:r w:rsidRPr="002D2CD1">
        <w:rPr>
          <w:kern w:val="32"/>
          <w:sz w:val="24"/>
        </w:rPr>
        <w:t>Informaţiile</w:t>
      </w:r>
      <w:proofErr w:type="spellEnd"/>
      <w:r w:rsidRPr="002D2CD1">
        <w:rPr>
          <w:kern w:val="32"/>
          <w:sz w:val="24"/>
        </w:rPr>
        <w:t xml:space="preserve"> furnizate în cadrul bugetului indicativ din Cererea de finanțare sunt corecte </w:t>
      </w:r>
      <w:proofErr w:type="spellStart"/>
      <w:r w:rsidRPr="002D2CD1">
        <w:rPr>
          <w:kern w:val="32"/>
          <w:sz w:val="24"/>
        </w:rPr>
        <w:t>şi</w:t>
      </w:r>
      <w:proofErr w:type="spellEnd"/>
      <w:r w:rsidRPr="002D2CD1">
        <w:rPr>
          <w:rFonts w:eastAsia="Times New Roman"/>
          <w:bCs/>
          <w:kern w:val="32"/>
          <w:sz w:val="24"/>
          <w:szCs w:val="24"/>
        </w:rPr>
        <w:t>/</w:t>
      </w:r>
      <w:r w:rsidRPr="002D2CD1">
        <w:rPr>
          <w:kern w:val="32"/>
          <w:sz w:val="24"/>
        </w:rPr>
        <w:t xml:space="preserve"> sau sunt în conformitate cu Fundamentarea bugetului  pe categorii de cheltuieli eligibile?</w:t>
      </w:r>
    </w:p>
    <w:p w14:paraId="6C08AEC7"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DA</w:t>
      </w:r>
      <w:r w:rsidRPr="002D2CD1">
        <w:rPr>
          <w:b/>
          <w:i/>
          <w:sz w:val="24"/>
        </w:rPr>
        <w:sym w:font="Wingdings" w:char="F06F"/>
      </w:r>
      <w:r w:rsidRPr="002D2CD1">
        <w:rPr>
          <w:b/>
          <w:i/>
          <w:kern w:val="32"/>
          <w:sz w:val="24"/>
        </w:rPr>
        <w:tab/>
        <w:t xml:space="preserve">     NU</w:t>
      </w:r>
      <w:r w:rsidRPr="002D2CD1">
        <w:rPr>
          <w:b/>
          <w:i/>
          <w:sz w:val="24"/>
        </w:rPr>
        <w:sym w:font="Wingdings" w:char="F06F"/>
      </w:r>
      <w:r w:rsidRPr="002D2CD1">
        <w:rPr>
          <w:b/>
          <w:i/>
          <w:kern w:val="32"/>
          <w:sz w:val="24"/>
        </w:rPr>
        <w:t xml:space="preserve">        DA cu diferențe</w:t>
      </w:r>
      <w:r w:rsidRPr="002D2CD1">
        <w:rPr>
          <w:b/>
          <w:i/>
          <w:sz w:val="24"/>
          <w:szCs w:val="24"/>
        </w:rPr>
        <w:sym w:font="Wingdings" w:char="F06F"/>
      </w:r>
      <w:r w:rsidRPr="002D2CD1">
        <w:rPr>
          <w:b/>
          <w:i/>
          <w:kern w:val="32"/>
          <w:sz w:val="24"/>
        </w:rPr>
        <w:t xml:space="preserve">      </w:t>
      </w:r>
    </w:p>
    <w:p w14:paraId="2425E967" w14:textId="77777777" w:rsidR="005769B1" w:rsidRPr="002D2CD1" w:rsidRDefault="005769B1" w:rsidP="005769B1">
      <w:pPr>
        <w:spacing w:after="0" w:line="240" w:lineRule="auto"/>
        <w:ind w:left="450" w:hanging="450"/>
        <w:contextualSpacing/>
        <w:jc w:val="both"/>
        <w:rPr>
          <w:kern w:val="32"/>
          <w:sz w:val="24"/>
        </w:rPr>
      </w:pPr>
    </w:p>
    <w:p w14:paraId="5D77D77A"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3.2 Sunt eligibile </w:t>
      </w:r>
      <w:r w:rsidRPr="002D2CD1">
        <w:rPr>
          <w:rFonts w:eastAsia="Times New Roman"/>
          <w:bCs/>
          <w:kern w:val="32"/>
          <w:sz w:val="24"/>
          <w:szCs w:val="24"/>
        </w:rPr>
        <w:t>cheltuielile</w:t>
      </w:r>
      <w:r w:rsidRPr="002D2CD1">
        <w:rPr>
          <w:kern w:val="32"/>
          <w:sz w:val="24"/>
        </w:rPr>
        <w:t xml:space="preserve"> aferente activităților eligibile din proiect, în conformitate cu cele specificate în cadrul Fișei măsurii din SDL</w:t>
      </w:r>
      <w:r w:rsidRPr="002D2CD1">
        <w:rPr>
          <w:sz w:val="24"/>
        </w:rPr>
        <w:t xml:space="preserve"> </w:t>
      </w:r>
      <w:r w:rsidRPr="002D2CD1">
        <w:rPr>
          <w:kern w:val="32"/>
          <w:sz w:val="24"/>
        </w:rPr>
        <w:t>în care se încadrează proiectul?</w:t>
      </w:r>
    </w:p>
    <w:p w14:paraId="599252F6"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5D8599EE" w14:textId="77777777" w:rsidR="005769B1" w:rsidRPr="002D2CD1" w:rsidRDefault="005769B1" w:rsidP="005769B1">
      <w:pPr>
        <w:tabs>
          <w:tab w:val="left" w:pos="720"/>
          <w:tab w:val="left" w:pos="1976"/>
        </w:tabs>
        <w:spacing w:after="0" w:line="240" w:lineRule="auto"/>
        <w:ind w:left="450" w:hanging="450"/>
        <w:jc w:val="both"/>
        <w:rPr>
          <w:b/>
          <w:i/>
          <w:sz w:val="24"/>
        </w:rPr>
      </w:pPr>
    </w:p>
    <w:p w14:paraId="696F353F"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3.3 TVA-</w:t>
      </w:r>
      <w:proofErr w:type="spellStart"/>
      <w:r w:rsidRPr="002D2CD1">
        <w:rPr>
          <w:kern w:val="32"/>
          <w:sz w:val="24"/>
        </w:rPr>
        <w:t>ul</w:t>
      </w:r>
      <w:proofErr w:type="spellEnd"/>
      <w:r w:rsidRPr="002D2CD1">
        <w:rPr>
          <w:kern w:val="32"/>
          <w:sz w:val="24"/>
        </w:rPr>
        <w:t xml:space="preserve"> aferent cheltuielilor eligibile este corect încadrat în coloana cheltuielilor neeligibile/eligibile?</w:t>
      </w:r>
    </w:p>
    <w:p w14:paraId="6A5AA067"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r w:rsidRPr="002D2CD1">
        <w:rPr>
          <w:b/>
          <w:i/>
          <w:kern w:val="32"/>
          <w:sz w:val="24"/>
        </w:rPr>
        <w:t>DA cu diferențe</w:t>
      </w:r>
      <w:r w:rsidRPr="002D2CD1" w:rsidDel="002D3001">
        <w:rPr>
          <w:b/>
          <w:i/>
          <w:sz w:val="24"/>
        </w:rPr>
        <w:t xml:space="preserve"> </w:t>
      </w:r>
      <w:r w:rsidRPr="002D2CD1">
        <w:rPr>
          <w:b/>
          <w:i/>
          <w:sz w:val="24"/>
        </w:rPr>
        <w:sym w:font="Wingdings" w:char="F06F"/>
      </w:r>
    </w:p>
    <w:p w14:paraId="31C88C8D" w14:textId="77777777" w:rsidR="005769B1" w:rsidRDefault="005769B1" w:rsidP="005769B1">
      <w:pPr>
        <w:spacing w:after="0" w:line="240" w:lineRule="auto"/>
        <w:ind w:left="450" w:hanging="450"/>
        <w:contextualSpacing/>
        <w:jc w:val="both"/>
        <w:rPr>
          <w:rFonts w:eastAsia="Times New Roman"/>
          <w:bCs/>
          <w:i/>
          <w:kern w:val="32"/>
          <w:sz w:val="24"/>
          <w:szCs w:val="24"/>
        </w:rPr>
      </w:pPr>
    </w:p>
    <w:p w14:paraId="75C4BDBC"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4. VERIFICAREA REZONABILITĂŢII PREŢURILOR</w:t>
      </w:r>
    </w:p>
    <w:p w14:paraId="17AFBE33" w14:textId="77777777" w:rsidR="005769B1" w:rsidRPr="002D2CD1" w:rsidRDefault="005769B1" w:rsidP="005769B1">
      <w:pPr>
        <w:spacing w:after="0" w:line="240" w:lineRule="auto"/>
        <w:ind w:left="450" w:hanging="450"/>
        <w:contextualSpacing/>
        <w:jc w:val="both"/>
        <w:rPr>
          <w:b/>
          <w:kern w:val="32"/>
          <w:sz w:val="24"/>
        </w:rPr>
      </w:pPr>
    </w:p>
    <w:p w14:paraId="4C20696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4.1. Categoria de servicii/ bunuri se regăsește în Baza de date?</w:t>
      </w:r>
    </w:p>
    <w:p w14:paraId="12780A61"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2232F80B"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8627871" w14:textId="77777777" w:rsidR="005769B1" w:rsidRPr="002D2CD1" w:rsidRDefault="005769B1" w:rsidP="005769B1">
      <w:pPr>
        <w:spacing w:after="0" w:line="240" w:lineRule="auto"/>
        <w:ind w:left="450" w:hanging="450"/>
        <w:contextualSpacing/>
        <w:jc w:val="both"/>
        <w:rPr>
          <w:b/>
          <w:kern w:val="32"/>
          <w:sz w:val="24"/>
        </w:rPr>
      </w:pPr>
    </w:p>
    <w:p w14:paraId="14B3549B"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4.2. Dacă la pct. 4.1. răspunsul este DA, </w:t>
      </w:r>
      <w:proofErr w:type="spellStart"/>
      <w:r w:rsidRPr="002D2CD1">
        <w:rPr>
          <w:kern w:val="32"/>
          <w:sz w:val="24"/>
        </w:rPr>
        <w:t>preţurile</w:t>
      </w:r>
      <w:proofErr w:type="spellEnd"/>
      <w:r w:rsidRPr="002D2CD1">
        <w:rPr>
          <w:kern w:val="32"/>
          <w:sz w:val="24"/>
        </w:rPr>
        <w:t xml:space="preserve"> utilizate se încadrează în limitele prevăzute în  Baza de date</w:t>
      </w:r>
      <w:r w:rsidRPr="002D2CD1">
        <w:rPr>
          <w:kern w:val="32"/>
          <w:sz w:val="24"/>
          <w:vertAlign w:val="superscript"/>
        </w:rPr>
        <w:t>*</w:t>
      </w:r>
      <w:r w:rsidRPr="002D2CD1">
        <w:rPr>
          <w:kern w:val="32"/>
          <w:sz w:val="24"/>
        </w:rPr>
        <w:t>?</w:t>
      </w:r>
    </w:p>
    <w:p w14:paraId="3EC171B6"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E341DD3"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5068DECD" w14:textId="77777777" w:rsidR="005769B1" w:rsidRPr="002D2CD1" w:rsidRDefault="005769B1" w:rsidP="005769B1">
      <w:pPr>
        <w:spacing w:after="0" w:line="240" w:lineRule="auto"/>
        <w:ind w:left="450" w:hanging="450"/>
        <w:contextualSpacing/>
        <w:jc w:val="both"/>
        <w:rPr>
          <w:b/>
          <w:kern w:val="32"/>
          <w:sz w:val="24"/>
        </w:rPr>
      </w:pPr>
    </w:p>
    <w:p w14:paraId="62382C52"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4.3. Pentru categoriile de bunuri/ servicii care nu se regăsesc în Baza de date, solicitantul a prezentat câte o ofertă conformă pentru fiecare bun sau serviciu a cărui valoare nu </w:t>
      </w:r>
      <w:r w:rsidRPr="002D2CD1">
        <w:rPr>
          <w:kern w:val="32"/>
          <w:sz w:val="24"/>
        </w:rPr>
        <w:lastRenderedPageBreak/>
        <w:t>depășește 15.000 Euro și câte 2 oferte conforme pentru fiecare bun sau serviciu care depășește această valoare?</w:t>
      </w:r>
    </w:p>
    <w:p w14:paraId="20093B6E" w14:textId="77777777" w:rsidR="005769B1" w:rsidRPr="002D2CD1" w:rsidRDefault="005769B1" w:rsidP="005769B1">
      <w:pPr>
        <w:tabs>
          <w:tab w:val="left" w:pos="720"/>
          <w:tab w:val="left" w:pos="1976"/>
        </w:tabs>
        <w:spacing w:after="0" w:line="240" w:lineRule="auto"/>
        <w:ind w:left="450" w:hanging="450"/>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1D39A52F" w14:textId="77777777" w:rsidR="005769B1" w:rsidRPr="002D2CD1" w:rsidRDefault="005769B1" w:rsidP="005769B1">
      <w:pPr>
        <w:tabs>
          <w:tab w:val="left" w:pos="720"/>
          <w:tab w:val="left" w:pos="1976"/>
        </w:tabs>
        <w:spacing w:after="0" w:line="240" w:lineRule="auto"/>
        <w:ind w:left="450" w:hanging="450"/>
        <w:jc w:val="both"/>
        <w:rPr>
          <w:b/>
          <w:sz w:val="24"/>
        </w:rPr>
      </w:pPr>
    </w:p>
    <w:p w14:paraId="4782B4B8" w14:textId="77777777" w:rsidR="005769B1" w:rsidRPr="002D2CD1" w:rsidRDefault="005769B1" w:rsidP="005769B1">
      <w:pPr>
        <w:tabs>
          <w:tab w:val="left" w:pos="720"/>
          <w:tab w:val="left" w:pos="1976"/>
        </w:tabs>
        <w:spacing w:after="0" w:line="240" w:lineRule="auto"/>
        <w:ind w:left="450" w:hanging="450"/>
        <w:jc w:val="both"/>
        <w:rPr>
          <w:kern w:val="32"/>
          <w:sz w:val="24"/>
        </w:rPr>
      </w:pPr>
      <w:r w:rsidRPr="002D2CD1">
        <w:rPr>
          <w:sz w:val="24"/>
        </w:rPr>
        <w:t>4.4 Prețurile prevăzute în ofertele anexate de solicitant sunt rezonabile?</w:t>
      </w:r>
    </w:p>
    <w:p w14:paraId="7C5BDCF8"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servicii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6B390609" w14:textId="77777777" w:rsidR="005769B1" w:rsidRPr="002D2CD1" w:rsidRDefault="005769B1" w:rsidP="005769B1">
      <w:pPr>
        <w:tabs>
          <w:tab w:val="left" w:pos="720"/>
          <w:tab w:val="left" w:pos="1976"/>
        </w:tabs>
        <w:spacing w:after="0" w:line="240" w:lineRule="auto"/>
        <w:ind w:left="450" w:hanging="450"/>
        <w:jc w:val="both"/>
        <w:rPr>
          <w:b/>
          <w:i/>
          <w:kern w:val="32"/>
          <w:sz w:val="24"/>
        </w:rPr>
      </w:pPr>
      <w:r w:rsidRPr="002D2CD1">
        <w:rPr>
          <w:kern w:val="32"/>
          <w:sz w:val="24"/>
        </w:rPr>
        <w:t>• bunuri</w:t>
      </w:r>
      <w:r w:rsidRPr="002D2CD1">
        <w:rPr>
          <w:kern w:val="32"/>
          <w:sz w:val="24"/>
        </w:rPr>
        <w:tab/>
      </w: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ab/>
        <w:t xml:space="preserve">            </w:t>
      </w:r>
      <w:proofErr w:type="spellStart"/>
      <w:r w:rsidRPr="002D2CD1">
        <w:rPr>
          <w:b/>
          <w:i/>
          <w:sz w:val="24"/>
        </w:rPr>
        <w:t>NU</w:t>
      </w:r>
      <w:proofErr w:type="spellEnd"/>
      <w:r w:rsidRPr="002D2CD1">
        <w:rPr>
          <w:b/>
          <w:i/>
          <w:sz w:val="24"/>
        </w:rPr>
        <w:t xml:space="preserve"> ESTE CAZUL</w:t>
      </w:r>
      <w:r w:rsidRPr="002D2CD1">
        <w:rPr>
          <w:b/>
          <w:i/>
          <w:sz w:val="24"/>
        </w:rPr>
        <w:sym w:font="Wingdings" w:char="F06F"/>
      </w:r>
    </w:p>
    <w:p w14:paraId="05A96F80" w14:textId="77777777" w:rsidR="005769B1" w:rsidRPr="002D2CD1" w:rsidRDefault="005769B1" w:rsidP="005769B1">
      <w:pPr>
        <w:spacing w:after="0" w:line="240" w:lineRule="auto"/>
        <w:ind w:left="450" w:hanging="450"/>
        <w:contextualSpacing/>
        <w:jc w:val="both"/>
        <w:rPr>
          <w:kern w:val="32"/>
          <w:sz w:val="24"/>
        </w:rPr>
      </w:pPr>
    </w:p>
    <w:p w14:paraId="50272816" w14:textId="77777777" w:rsidR="005769B1" w:rsidRPr="002D2CD1" w:rsidRDefault="005769B1" w:rsidP="000B0AFF">
      <w:pPr>
        <w:spacing w:after="0" w:line="240" w:lineRule="auto"/>
        <w:contextualSpacing/>
        <w:jc w:val="both"/>
        <w:rPr>
          <w:sz w:val="24"/>
        </w:rPr>
      </w:pPr>
      <w:r w:rsidRPr="002D2CD1">
        <w:rPr>
          <w:kern w:val="32"/>
          <w:sz w:val="24"/>
        </w:rPr>
        <w:t>*</w:t>
      </w:r>
      <w:r w:rsidRPr="002D2CD1">
        <w:rPr>
          <w:sz w:val="24"/>
        </w:rPr>
        <w:t xml:space="preserve">Se va verifica dacă onorariile experților menționați în Cererea de finanțare se încadrează în plafoanele stabilite în Baza de date cu prețuri de referință pentru proiecte de servicii LEADER, disponibilă pe site-ul </w:t>
      </w:r>
      <w:hyperlink r:id="rId7" w:history="1">
        <w:r w:rsidRPr="002D2CD1">
          <w:rPr>
            <w:rStyle w:val="Hyperlink"/>
            <w:sz w:val="24"/>
          </w:rPr>
          <w:t>www.afir.info</w:t>
        </w:r>
      </w:hyperlink>
      <w:r w:rsidRPr="002D2CD1">
        <w:rPr>
          <w:sz w:val="24"/>
        </w:rPr>
        <w:t>. De asemenea, cheltuielile de masă și cazare se vor verifica raportat la această Bază de date.</w:t>
      </w:r>
    </w:p>
    <w:p w14:paraId="0939C2BD" w14:textId="77777777" w:rsidR="005769B1" w:rsidRPr="002D2CD1" w:rsidRDefault="005769B1" w:rsidP="005769B1">
      <w:pPr>
        <w:spacing w:after="0" w:line="240" w:lineRule="auto"/>
        <w:ind w:left="450" w:hanging="450"/>
        <w:contextualSpacing/>
        <w:jc w:val="both"/>
        <w:rPr>
          <w:kern w:val="32"/>
          <w:sz w:val="24"/>
        </w:rPr>
      </w:pPr>
    </w:p>
    <w:p w14:paraId="07F091F9" w14:textId="77777777" w:rsidR="005769B1" w:rsidRPr="002D2CD1" w:rsidRDefault="005769B1" w:rsidP="005769B1">
      <w:pPr>
        <w:spacing w:after="0" w:line="240" w:lineRule="auto"/>
        <w:ind w:left="450" w:hanging="450"/>
        <w:contextualSpacing/>
        <w:jc w:val="both"/>
        <w:rPr>
          <w:i/>
          <w:kern w:val="32"/>
          <w:sz w:val="24"/>
        </w:rPr>
      </w:pPr>
      <w:r w:rsidRPr="002D2CD1">
        <w:rPr>
          <w:b/>
          <w:i/>
          <w:kern w:val="32"/>
          <w:sz w:val="24"/>
        </w:rPr>
        <w:t>5. VERIFICAREA PLANULUI FINANCIAR</w:t>
      </w:r>
    </w:p>
    <w:p w14:paraId="331CB19C" w14:textId="77777777" w:rsidR="005769B1" w:rsidRPr="002D2CD1" w:rsidRDefault="005769B1" w:rsidP="005769B1">
      <w:pPr>
        <w:spacing w:after="0" w:line="240" w:lineRule="auto"/>
        <w:ind w:left="450" w:hanging="450"/>
        <w:contextualSpacing/>
        <w:jc w:val="both"/>
        <w:rPr>
          <w:kern w:val="32"/>
          <w:sz w:val="24"/>
        </w:rPr>
      </w:pPr>
    </w:p>
    <w:p w14:paraId="6ED6715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5.1 Planul financiar este corect completat </w:t>
      </w:r>
      <w:proofErr w:type="spellStart"/>
      <w:r w:rsidRPr="002D2CD1">
        <w:rPr>
          <w:kern w:val="32"/>
          <w:sz w:val="24"/>
        </w:rPr>
        <w:t>şi</w:t>
      </w:r>
      <w:proofErr w:type="spellEnd"/>
      <w:r w:rsidRPr="002D2CD1">
        <w:rPr>
          <w:kern w:val="32"/>
          <w:sz w:val="24"/>
        </w:rPr>
        <w:t xml:space="preserve"> respectă gradul de </w:t>
      </w:r>
      <w:proofErr w:type="spellStart"/>
      <w:r w:rsidRPr="002D2CD1">
        <w:rPr>
          <w:kern w:val="32"/>
          <w:sz w:val="24"/>
        </w:rPr>
        <w:t>intervenţie</w:t>
      </w:r>
      <w:proofErr w:type="spellEnd"/>
      <w:r w:rsidRPr="002D2CD1">
        <w:rPr>
          <w:kern w:val="32"/>
          <w:sz w:val="24"/>
        </w:rPr>
        <w:t xml:space="preserve"> publică așa cum este prevăzut în Fișa măsurii din Strategia de Dezvoltare Locală?</w:t>
      </w:r>
    </w:p>
    <w:p w14:paraId="33C6A48B" w14:textId="77777777" w:rsidR="005769B1" w:rsidRPr="002D2CD1" w:rsidRDefault="005769B1" w:rsidP="005769B1">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r w:rsidRPr="002D2CD1">
        <w:rPr>
          <w:b/>
          <w:i/>
          <w:kern w:val="32"/>
          <w:sz w:val="24"/>
        </w:rPr>
        <w:t>DA cu diferențe*</w:t>
      </w:r>
      <w:r w:rsidRPr="002D2CD1" w:rsidDel="002D3001">
        <w:rPr>
          <w:b/>
          <w:i/>
          <w:sz w:val="24"/>
        </w:rPr>
        <w:t xml:space="preserve"> </w:t>
      </w:r>
      <w:r w:rsidRPr="002D2CD1">
        <w:rPr>
          <w:b/>
          <w:i/>
          <w:sz w:val="24"/>
        </w:rPr>
        <w:sym w:font="Wingdings" w:char="F06F"/>
      </w:r>
    </w:p>
    <w:p w14:paraId="66A33A3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*Se completează în cazul în care se constată </w:t>
      </w:r>
      <w:proofErr w:type="spellStart"/>
      <w:r w:rsidRPr="002D2CD1">
        <w:rPr>
          <w:kern w:val="32"/>
          <w:sz w:val="24"/>
        </w:rPr>
        <w:t>diferenţe</w:t>
      </w:r>
      <w:proofErr w:type="spellEnd"/>
      <w:r w:rsidRPr="002D2CD1">
        <w:rPr>
          <w:kern w:val="32"/>
          <w:sz w:val="24"/>
        </w:rPr>
        <w:t xml:space="preserve"> </w:t>
      </w:r>
      <w:proofErr w:type="spellStart"/>
      <w:r w:rsidRPr="002D2CD1">
        <w:rPr>
          <w:kern w:val="32"/>
          <w:sz w:val="24"/>
        </w:rPr>
        <w:t>faţă</w:t>
      </w:r>
      <w:proofErr w:type="spellEnd"/>
      <w:r w:rsidRPr="002D2CD1">
        <w:rPr>
          <w:kern w:val="32"/>
          <w:sz w:val="24"/>
        </w:rPr>
        <w:t xml:space="preserve"> de planul financiar prezentat de solicitant în Cererea de </w:t>
      </w:r>
      <w:proofErr w:type="spellStart"/>
      <w:r w:rsidRPr="002D2CD1">
        <w:rPr>
          <w:kern w:val="32"/>
          <w:sz w:val="24"/>
        </w:rPr>
        <w:t>finanţare</w:t>
      </w:r>
      <w:proofErr w:type="spellEnd"/>
      <w:r w:rsidRPr="002D2CD1">
        <w:rPr>
          <w:kern w:val="32"/>
          <w:sz w:val="24"/>
        </w:rPr>
        <w:t xml:space="preserve">. </w:t>
      </w:r>
    </w:p>
    <w:p w14:paraId="1EFE3CE2" w14:textId="77777777" w:rsidR="005769B1" w:rsidRPr="002D2CD1" w:rsidRDefault="005769B1" w:rsidP="005769B1">
      <w:pPr>
        <w:spacing w:after="0" w:line="240" w:lineRule="auto"/>
        <w:ind w:left="450" w:hanging="450"/>
        <w:contextualSpacing/>
        <w:jc w:val="both"/>
        <w:rPr>
          <w:b/>
          <w:i/>
          <w:sz w:val="24"/>
        </w:rPr>
      </w:pPr>
    </w:p>
    <w:p w14:paraId="1A727435" w14:textId="77777777" w:rsidR="005769B1" w:rsidRPr="002D2CD1" w:rsidRDefault="005769B1" w:rsidP="005769B1">
      <w:pPr>
        <w:spacing w:after="0" w:line="240" w:lineRule="auto"/>
        <w:ind w:left="450" w:hanging="450"/>
        <w:contextualSpacing/>
        <w:jc w:val="both"/>
        <w:rPr>
          <w:b/>
          <w:i/>
          <w:kern w:val="32"/>
          <w:sz w:val="24"/>
        </w:rPr>
      </w:pPr>
      <w:r w:rsidRPr="002D2CD1">
        <w:rPr>
          <w:b/>
          <w:i/>
          <w:kern w:val="32"/>
          <w:sz w:val="24"/>
        </w:rPr>
        <w:t>6. VERIFICAREA CONDIȚIILOR ARTIFICIALE</w:t>
      </w:r>
    </w:p>
    <w:p w14:paraId="33E0E162" w14:textId="77777777" w:rsidR="005769B1" w:rsidRPr="002D2CD1" w:rsidRDefault="005769B1" w:rsidP="005769B1">
      <w:pPr>
        <w:spacing w:after="0" w:line="240" w:lineRule="auto"/>
        <w:ind w:left="450" w:hanging="450"/>
        <w:contextualSpacing/>
        <w:jc w:val="both"/>
        <w:rPr>
          <w:b/>
          <w:kern w:val="32"/>
          <w:sz w:val="24"/>
        </w:rPr>
      </w:pPr>
    </w:p>
    <w:p w14:paraId="5533350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6.1 Solicitantul a creat </w:t>
      </w:r>
      <w:proofErr w:type="spellStart"/>
      <w:r w:rsidRPr="002D2CD1">
        <w:rPr>
          <w:kern w:val="32"/>
          <w:sz w:val="24"/>
        </w:rPr>
        <w:t>condiţii</w:t>
      </w:r>
      <w:proofErr w:type="spellEnd"/>
      <w:r w:rsidRPr="002D2CD1">
        <w:rPr>
          <w:kern w:val="32"/>
          <w:sz w:val="24"/>
        </w:rPr>
        <w:t xml:space="preserve"> artificiale necesare pentru a beneficia de </w:t>
      </w:r>
      <w:proofErr w:type="spellStart"/>
      <w:r w:rsidRPr="002D2CD1">
        <w:rPr>
          <w:kern w:val="32"/>
          <w:sz w:val="24"/>
        </w:rPr>
        <w:t>plăţi</w:t>
      </w:r>
      <w:proofErr w:type="spellEnd"/>
      <w:r w:rsidRPr="002D2CD1">
        <w:rPr>
          <w:kern w:val="32"/>
          <w:sz w:val="24"/>
        </w:rPr>
        <w:t xml:space="preserve"> (sprijin) </w:t>
      </w:r>
      <w:proofErr w:type="spellStart"/>
      <w:r w:rsidRPr="002D2CD1">
        <w:rPr>
          <w:kern w:val="32"/>
          <w:sz w:val="24"/>
        </w:rPr>
        <w:t>şi</w:t>
      </w:r>
      <w:proofErr w:type="spellEnd"/>
      <w:r w:rsidRPr="002D2CD1">
        <w:rPr>
          <w:kern w:val="32"/>
          <w:sz w:val="24"/>
        </w:rPr>
        <w:t xml:space="preserve"> a </w:t>
      </w:r>
      <w:proofErr w:type="spellStart"/>
      <w:r w:rsidRPr="002D2CD1">
        <w:rPr>
          <w:kern w:val="32"/>
          <w:sz w:val="24"/>
        </w:rPr>
        <w:t>obţine</w:t>
      </w:r>
      <w:proofErr w:type="spellEnd"/>
      <w:r w:rsidRPr="002D2CD1">
        <w:rPr>
          <w:kern w:val="32"/>
          <w:sz w:val="24"/>
        </w:rPr>
        <w:t xml:space="preserve"> astfel un avantaj care contravine obiectivelor măsurii?</w:t>
      </w:r>
    </w:p>
    <w:p w14:paraId="28874CBA" w14:textId="77777777" w:rsidR="005769B1" w:rsidRPr="002D2CD1" w:rsidRDefault="005769B1" w:rsidP="005769B1">
      <w:pPr>
        <w:spacing w:after="0" w:line="240" w:lineRule="auto"/>
        <w:ind w:left="450" w:hanging="450"/>
        <w:contextualSpacing/>
        <w:jc w:val="both"/>
        <w:rPr>
          <w:b/>
          <w:i/>
          <w:kern w:val="32"/>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p>
    <w:p w14:paraId="699751F6" w14:textId="77777777" w:rsidR="005769B1" w:rsidRPr="002D2CD1" w:rsidRDefault="005769B1" w:rsidP="005769B1">
      <w:pPr>
        <w:spacing w:after="0" w:line="240" w:lineRule="auto"/>
        <w:ind w:left="450" w:hanging="450"/>
        <w:contextualSpacing/>
        <w:jc w:val="both"/>
        <w:rPr>
          <w:kern w:val="32"/>
          <w:sz w:val="24"/>
        </w:rPr>
      </w:pPr>
    </w:p>
    <w:p w14:paraId="6D3034C3" w14:textId="77777777" w:rsidR="005769B1" w:rsidRPr="002D2CD1" w:rsidRDefault="005769B1" w:rsidP="005769B1">
      <w:pPr>
        <w:spacing w:after="0" w:line="240" w:lineRule="auto"/>
        <w:ind w:left="450" w:hanging="450"/>
        <w:contextualSpacing/>
        <w:jc w:val="both"/>
        <w:rPr>
          <w:kern w:val="32"/>
          <w:sz w:val="24"/>
        </w:rPr>
      </w:pPr>
      <w:bookmarkStart w:id="5" w:name="_Hlk518923265"/>
      <w:r w:rsidRPr="002D2CD1">
        <w:rPr>
          <w:kern w:val="32"/>
          <w:sz w:val="24"/>
        </w:rPr>
        <w:t xml:space="preserve">Exemple de condiții create artificial pentru a beneficia de plăți: </w:t>
      </w:r>
    </w:p>
    <w:p w14:paraId="6D651A58"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Acțiunile propuse prin proiect sunt identice cu acțiunile unui proiect anterior depus de către același solicitant în cadrul aceluiași GAL și finanțat;</w:t>
      </w:r>
    </w:p>
    <w:p w14:paraId="5AB08566"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Supraestimarea valorii proiectelor, prin bugetarea distinctă a unor acțiuni și activități comune, astfel:</w:t>
      </w:r>
    </w:p>
    <w:p w14:paraId="40FA7564"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cheltuieli pentru acțiuni de pregătire a acțiunilor de formare și informare bugetate separat pentru acțiunile de formare și pentru cele de informare și difuzare de cunoștințe;</w:t>
      </w:r>
    </w:p>
    <w:p w14:paraId="63766746"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cheltuieli pentru managerul și experții care se ocupă de organizare, bugetate separat pentru activitățile de formare și cele de informare și difuzare de cunoștințe;</w:t>
      </w:r>
    </w:p>
    <w:p w14:paraId="5064E27D"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w:t>
      </w:r>
      <w:r w:rsidRPr="002D2CD1">
        <w:rPr>
          <w:kern w:val="32"/>
          <w:sz w:val="24"/>
        </w:rPr>
        <w:tab/>
        <w:t xml:space="preserve">achiziționarea de servicii comune componentelor de formare și informare și difuzare de cunoștințe din proiect în cadrul unor proceduri de achiziții distincte; </w:t>
      </w:r>
    </w:p>
    <w:p w14:paraId="4951AB21"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Alocare bugetară nejustificată la capitolul I din Bugetul indicativ în raport cu numărul participanților la acțiunile proiectului și cu durata activităților principale din proiect etc.</w:t>
      </w:r>
    </w:p>
    <w:p w14:paraId="5D1EE309" w14:textId="77777777" w:rsidR="005769B1" w:rsidRPr="002D2CD1" w:rsidRDefault="005769B1" w:rsidP="005769B1">
      <w:pPr>
        <w:numPr>
          <w:ilvl w:val="0"/>
          <w:numId w:val="55"/>
        </w:numPr>
        <w:spacing w:after="0" w:line="240" w:lineRule="auto"/>
        <w:ind w:left="450" w:hanging="450"/>
        <w:contextualSpacing/>
        <w:jc w:val="both"/>
        <w:rPr>
          <w:kern w:val="32"/>
          <w:sz w:val="24"/>
        </w:rPr>
      </w:pPr>
      <w:r w:rsidRPr="002D2CD1">
        <w:rPr>
          <w:kern w:val="32"/>
          <w:sz w:val="24"/>
        </w:rPr>
        <w:t xml:space="preserve">Durata totală de implementare a proiectului nejustificat de mare față de durata activităților principale din proiect – cursuri, </w:t>
      </w:r>
      <w:proofErr w:type="spellStart"/>
      <w:r w:rsidRPr="002D2CD1">
        <w:rPr>
          <w:kern w:val="32"/>
          <w:sz w:val="24"/>
        </w:rPr>
        <w:t>seminarii</w:t>
      </w:r>
      <w:proofErr w:type="spellEnd"/>
      <w:r w:rsidRPr="002D2CD1">
        <w:rPr>
          <w:kern w:val="32"/>
          <w:sz w:val="24"/>
        </w:rPr>
        <w:t xml:space="preserve"> etc.  </w:t>
      </w:r>
    </w:p>
    <w:bookmarkEnd w:id="5"/>
    <w:p w14:paraId="04F8A624" w14:textId="77777777" w:rsidR="005769B1" w:rsidRPr="002D2CD1" w:rsidRDefault="005769B1" w:rsidP="005769B1">
      <w:pPr>
        <w:spacing w:after="0" w:line="240" w:lineRule="auto"/>
        <w:ind w:left="450" w:hanging="450"/>
        <w:contextualSpacing/>
        <w:jc w:val="both"/>
        <w:rPr>
          <w:b/>
          <w:i/>
          <w:sz w:val="24"/>
        </w:rPr>
      </w:pPr>
    </w:p>
    <w:p w14:paraId="520A6CB2" w14:textId="77777777" w:rsidR="005769B1" w:rsidRDefault="005769B1" w:rsidP="005769B1">
      <w:pPr>
        <w:spacing w:after="0" w:line="240" w:lineRule="auto"/>
        <w:ind w:left="450" w:hanging="450"/>
        <w:contextualSpacing/>
        <w:jc w:val="both"/>
        <w:rPr>
          <w:b/>
          <w:i/>
          <w:kern w:val="32"/>
          <w:sz w:val="24"/>
        </w:rPr>
      </w:pPr>
      <w:r w:rsidRPr="00552D49">
        <w:rPr>
          <w:b/>
          <w:i/>
          <w:kern w:val="32"/>
          <w:sz w:val="24"/>
        </w:rPr>
        <w:t>7. VERIFICAREA CRITERIILOR DE SELECȚIE APLICATE DE CĂTRE GAL</w:t>
      </w:r>
    </w:p>
    <w:p w14:paraId="74F8DCA6" w14:textId="77777777" w:rsidR="005769B1" w:rsidRDefault="005769B1" w:rsidP="005769B1">
      <w:pPr>
        <w:spacing w:after="0" w:line="240" w:lineRule="auto"/>
        <w:ind w:left="450" w:hanging="450"/>
        <w:contextualSpacing/>
        <w:jc w:val="both"/>
        <w:rPr>
          <w:b/>
          <w:i/>
          <w:kern w:val="32"/>
          <w:sz w:val="24"/>
        </w:rPr>
      </w:pPr>
    </w:p>
    <w:p w14:paraId="0A35D367" w14:textId="21171C7E" w:rsidR="005769B1" w:rsidRPr="00A97E26" w:rsidRDefault="005769B1" w:rsidP="005769B1">
      <w:pPr>
        <w:spacing w:after="0" w:line="240" w:lineRule="auto"/>
        <w:contextualSpacing/>
        <w:jc w:val="both"/>
        <w:rPr>
          <w:b/>
          <w:i/>
          <w:sz w:val="24"/>
        </w:rPr>
      </w:pPr>
      <w:r>
        <w:rPr>
          <w:b/>
          <w:i/>
          <w:sz w:val="24"/>
        </w:rPr>
        <w:t xml:space="preserve">Se vor enumera toate criteriile de selecție impuse prin Fișa tehnică a măsurii din SDL și Ghidul solicitantului elaborat de către GAL, preluate din Fișa de verificare a criteriilor de selecție întocmită de GAL (formular propriu). </w:t>
      </w:r>
    </w:p>
    <w:p w14:paraId="4DFBDD13" w14:textId="77777777" w:rsidR="005769B1" w:rsidRDefault="005769B1" w:rsidP="005769B1">
      <w:pPr>
        <w:shd w:val="clear" w:color="auto" w:fill="FFFFFF"/>
        <w:spacing w:after="0" w:line="240" w:lineRule="auto"/>
        <w:ind w:left="450" w:hanging="450"/>
        <w:jc w:val="both"/>
        <w:rPr>
          <w:rFonts w:cs="Calibri"/>
          <w:noProof/>
          <w:sz w:val="24"/>
          <w:szCs w:val="24"/>
        </w:rPr>
      </w:pPr>
    </w:p>
    <w:p w14:paraId="525D06C1"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7.1</w:t>
      </w:r>
    </w:p>
    <w:p w14:paraId="55D906AF"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7.2</w:t>
      </w:r>
    </w:p>
    <w:p w14:paraId="01E248FC" w14:textId="77777777" w:rsidR="005769B1" w:rsidRDefault="005769B1" w:rsidP="005769B1">
      <w:pPr>
        <w:shd w:val="clear" w:color="auto" w:fill="FFFFFF"/>
        <w:spacing w:after="0" w:line="240" w:lineRule="auto"/>
        <w:ind w:left="450" w:hanging="450"/>
        <w:jc w:val="both"/>
        <w:rPr>
          <w:rFonts w:cs="Calibri"/>
          <w:noProof/>
          <w:sz w:val="24"/>
          <w:szCs w:val="24"/>
        </w:rPr>
      </w:pPr>
      <w:r>
        <w:rPr>
          <w:rFonts w:cs="Calibri"/>
          <w:noProof/>
          <w:sz w:val="24"/>
          <w:szCs w:val="24"/>
        </w:rPr>
        <w:t>.....................................</w:t>
      </w:r>
    </w:p>
    <w:p w14:paraId="6116A41E" w14:textId="77777777" w:rsidR="005769B1" w:rsidRDefault="005769B1" w:rsidP="005769B1">
      <w:pPr>
        <w:spacing w:after="0"/>
        <w:jc w:val="both"/>
        <w:rPr>
          <w:rFonts w:cs="Calibr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1436"/>
        <w:gridCol w:w="1651"/>
        <w:gridCol w:w="1763"/>
      </w:tblGrid>
      <w:tr w:rsidR="005769B1" w:rsidRPr="00D02DB4" w14:paraId="27D78973" w14:textId="77777777" w:rsidTr="00397044">
        <w:trPr>
          <w:trHeight w:val="429"/>
        </w:trPr>
        <w:tc>
          <w:tcPr>
            <w:tcW w:w="2406" w:type="pct"/>
            <w:tcBorders>
              <w:top w:val="single" w:sz="4" w:space="0" w:color="auto"/>
              <w:left w:val="single" w:sz="4" w:space="0" w:color="auto"/>
              <w:bottom w:val="single" w:sz="4" w:space="0" w:color="auto"/>
              <w:right w:val="single" w:sz="4" w:space="0" w:color="auto"/>
            </w:tcBorders>
            <w:shd w:val="clear" w:color="auto" w:fill="auto"/>
            <w:vAlign w:val="center"/>
          </w:tcPr>
          <w:p w14:paraId="3CA2F20F" w14:textId="77777777" w:rsidR="005769B1" w:rsidRPr="00532162" w:rsidRDefault="005769B1" w:rsidP="00397044">
            <w:pPr>
              <w:pStyle w:val="BodyText3"/>
              <w:rPr>
                <w:rFonts w:ascii="Calibri" w:hAnsi="Calibri" w:cs="Calibri"/>
                <w:iCs/>
                <w:sz w:val="24"/>
                <w:szCs w:val="24"/>
                <w:lang w:val="ro-RO" w:eastAsia="en-US"/>
              </w:rPr>
            </w:pPr>
            <w:r w:rsidRPr="00532162">
              <w:rPr>
                <w:rFonts w:ascii="Calibri" w:hAnsi="Calibri" w:cs="Calibri"/>
                <w:iCs/>
                <w:sz w:val="24"/>
                <w:szCs w:val="24"/>
                <w:lang w:val="ro-RO" w:eastAsia="en-US"/>
              </w:rPr>
              <w:t>SE MENTINE STATUTUL DE PROIECT SELECTAT?</w:t>
            </w:r>
          </w:p>
        </w:tc>
        <w:tc>
          <w:tcPr>
            <w:tcW w:w="768" w:type="pct"/>
            <w:tcBorders>
              <w:top w:val="single" w:sz="4" w:space="0" w:color="auto"/>
              <w:left w:val="single" w:sz="4" w:space="0" w:color="auto"/>
              <w:bottom w:val="single" w:sz="4" w:space="0" w:color="auto"/>
              <w:right w:val="single" w:sz="4" w:space="0" w:color="auto"/>
            </w:tcBorders>
          </w:tcPr>
          <w:p w14:paraId="522D0E27" w14:textId="77777777" w:rsidR="005769B1" w:rsidRPr="00074FEE" w:rsidRDefault="005769B1" w:rsidP="00397044">
            <w:pPr>
              <w:pStyle w:val="BodyText3"/>
              <w:rPr>
                <w:rFonts w:ascii="Calibri" w:hAnsi="Calibri" w:cs="Calibri"/>
                <w:b/>
                <w:iCs/>
                <w:sz w:val="24"/>
                <w:szCs w:val="24"/>
                <w:highlight w:val="yellow"/>
                <w:lang w:val="ro-RO" w:eastAsia="en-US"/>
              </w:rPr>
            </w:pPr>
            <w:r w:rsidRPr="00532162">
              <w:rPr>
                <w:rFonts w:ascii="Calibri" w:hAnsi="Calibri" w:cs="Calibri"/>
                <w:b/>
                <w:iCs/>
                <w:sz w:val="24"/>
                <w:szCs w:val="24"/>
                <w:lang w:val="ro-RO" w:eastAsia="en-US"/>
              </w:rPr>
              <w:t>DA</w:t>
            </w:r>
          </w:p>
        </w:tc>
        <w:tc>
          <w:tcPr>
            <w:tcW w:w="883" w:type="pct"/>
            <w:tcBorders>
              <w:top w:val="single" w:sz="4" w:space="0" w:color="auto"/>
              <w:left w:val="single" w:sz="4" w:space="0" w:color="auto"/>
              <w:bottom w:val="single" w:sz="4" w:space="0" w:color="auto"/>
              <w:right w:val="single" w:sz="4" w:space="0" w:color="auto"/>
            </w:tcBorders>
          </w:tcPr>
          <w:p w14:paraId="2584CCCE" w14:textId="77777777" w:rsidR="005769B1" w:rsidRPr="00532162" w:rsidRDefault="005769B1" w:rsidP="00397044">
            <w:pPr>
              <w:pStyle w:val="BodyText3"/>
              <w:rPr>
                <w:rFonts w:ascii="Calibri" w:hAnsi="Calibri" w:cs="Calibri"/>
                <w:b/>
                <w:iCs/>
                <w:sz w:val="24"/>
                <w:szCs w:val="24"/>
                <w:lang w:val="ro-RO" w:eastAsia="en-US"/>
              </w:rPr>
            </w:pPr>
            <w:r>
              <w:rPr>
                <w:rFonts w:ascii="Calibri" w:hAnsi="Calibri" w:cs="Calibri"/>
                <w:b/>
                <w:iCs/>
                <w:sz w:val="24"/>
                <w:szCs w:val="24"/>
                <w:lang w:val="ro-RO" w:eastAsia="en-US"/>
              </w:rPr>
              <w:t>DA cu observații*</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14:paraId="72B1BE1E" w14:textId="77777777" w:rsidR="005769B1" w:rsidRPr="004B4183" w:rsidRDefault="005769B1" w:rsidP="00397044">
            <w:pPr>
              <w:pStyle w:val="BodyText3"/>
              <w:rPr>
                <w:rFonts w:ascii="Calibri" w:hAnsi="Calibri" w:cs="Calibri"/>
                <w:b/>
                <w:iCs/>
                <w:sz w:val="24"/>
                <w:szCs w:val="24"/>
                <w:lang w:val="ro-RO" w:eastAsia="en-US"/>
              </w:rPr>
            </w:pPr>
            <w:r w:rsidRPr="00532162">
              <w:rPr>
                <w:rFonts w:ascii="Calibri" w:hAnsi="Calibri" w:cs="Calibri"/>
                <w:b/>
                <w:iCs/>
                <w:sz w:val="24"/>
                <w:szCs w:val="24"/>
                <w:lang w:val="ro-RO" w:eastAsia="en-US"/>
              </w:rPr>
              <w:t>NU</w:t>
            </w:r>
            <w:r>
              <w:rPr>
                <w:rFonts w:ascii="Calibri" w:hAnsi="Calibri" w:cs="Calibri"/>
                <w:b/>
                <w:iCs/>
                <w:sz w:val="24"/>
                <w:szCs w:val="24"/>
                <w:lang w:val="ro-RO" w:eastAsia="en-US"/>
              </w:rPr>
              <w:t>**</w:t>
            </w:r>
            <w:r w:rsidRPr="004B4183">
              <w:rPr>
                <w:rFonts w:ascii="Calibri" w:hAnsi="Calibri" w:cs="Calibri"/>
                <w:b/>
                <w:iCs/>
                <w:sz w:val="24"/>
                <w:szCs w:val="24"/>
                <w:lang w:val="ro-RO" w:eastAsia="en-US"/>
              </w:rPr>
              <w:t xml:space="preserve"> </w:t>
            </w:r>
          </w:p>
        </w:tc>
      </w:tr>
      <w:tr w:rsidR="005769B1" w:rsidRPr="00D02DB4" w14:paraId="05194605" w14:textId="77777777" w:rsidTr="00397044">
        <w:trPr>
          <w:trHeight w:val="253"/>
        </w:trPr>
        <w:tc>
          <w:tcPr>
            <w:tcW w:w="2406" w:type="pct"/>
            <w:tcBorders>
              <w:top w:val="single" w:sz="4" w:space="0" w:color="auto"/>
              <w:left w:val="single" w:sz="4" w:space="0" w:color="auto"/>
              <w:bottom w:val="single" w:sz="4" w:space="0" w:color="auto"/>
              <w:right w:val="single" w:sz="4" w:space="0" w:color="auto"/>
            </w:tcBorders>
            <w:shd w:val="clear" w:color="auto" w:fill="auto"/>
            <w:vAlign w:val="center"/>
          </w:tcPr>
          <w:p w14:paraId="12C0C0B2" w14:textId="77777777" w:rsidR="005769B1" w:rsidRPr="004B4183" w:rsidRDefault="005769B1" w:rsidP="00397044">
            <w:pPr>
              <w:pStyle w:val="BodyText3"/>
              <w:rPr>
                <w:rFonts w:ascii="Calibri" w:hAnsi="Calibri" w:cs="Calibri"/>
                <w:iCs/>
                <w:sz w:val="24"/>
                <w:szCs w:val="24"/>
                <w:lang w:val="ro-RO" w:eastAsia="en-US"/>
              </w:rPr>
            </w:pPr>
          </w:p>
        </w:tc>
        <w:tc>
          <w:tcPr>
            <w:tcW w:w="768" w:type="pct"/>
            <w:tcBorders>
              <w:top w:val="single" w:sz="4" w:space="0" w:color="auto"/>
              <w:left w:val="single" w:sz="4" w:space="0" w:color="auto"/>
              <w:bottom w:val="single" w:sz="4" w:space="0" w:color="auto"/>
              <w:right w:val="single" w:sz="4" w:space="0" w:color="auto"/>
            </w:tcBorders>
          </w:tcPr>
          <w:p w14:paraId="07AD1DD2" w14:textId="77777777" w:rsidR="005769B1" w:rsidRPr="004B4183" w:rsidRDefault="005769B1" w:rsidP="00397044">
            <w:pPr>
              <w:pStyle w:val="BodyText3"/>
              <w:numPr>
                <w:ilvl w:val="0"/>
                <w:numId w:val="249"/>
              </w:numPr>
              <w:ind w:left="74" w:firstLine="0"/>
              <w:rPr>
                <w:rFonts w:ascii="Calibri" w:hAnsi="Calibri" w:cs="Calibri"/>
                <w:b/>
                <w:iCs/>
                <w:sz w:val="24"/>
                <w:szCs w:val="24"/>
                <w:lang w:val="ro-RO" w:eastAsia="en-US"/>
              </w:rPr>
            </w:pPr>
          </w:p>
        </w:tc>
        <w:tc>
          <w:tcPr>
            <w:tcW w:w="883" w:type="pct"/>
            <w:tcBorders>
              <w:top w:val="single" w:sz="4" w:space="0" w:color="auto"/>
              <w:left w:val="single" w:sz="4" w:space="0" w:color="auto"/>
              <w:bottom w:val="single" w:sz="4" w:space="0" w:color="auto"/>
              <w:right w:val="single" w:sz="4" w:space="0" w:color="auto"/>
            </w:tcBorders>
          </w:tcPr>
          <w:p w14:paraId="175DBAC3" w14:textId="77777777" w:rsidR="005769B1" w:rsidRDefault="005769B1" w:rsidP="00397044">
            <w:pPr>
              <w:pStyle w:val="BodyText3"/>
              <w:numPr>
                <w:ilvl w:val="0"/>
                <w:numId w:val="249"/>
              </w:numPr>
              <w:ind w:left="91" w:firstLine="0"/>
              <w:rPr>
                <w:rFonts w:ascii="Calibri" w:hAnsi="Calibri" w:cs="Calibri"/>
                <w:b/>
                <w:iCs/>
                <w:sz w:val="24"/>
                <w:szCs w:val="24"/>
                <w:lang w:val="ro-RO" w:eastAsia="en-US"/>
              </w:rPr>
            </w:pPr>
          </w:p>
        </w:tc>
        <w:tc>
          <w:tcPr>
            <w:tcW w:w="943" w:type="pct"/>
            <w:tcBorders>
              <w:top w:val="single" w:sz="4" w:space="0" w:color="auto"/>
              <w:left w:val="single" w:sz="4" w:space="0" w:color="auto"/>
              <w:bottom w:val="single" w:sz="4" w:space="0" w:color="auto"/>
              <w:right w:val="single" w:sz="4" w:space="0" w:color="auto"/>
            </w:tcBorders>
          </w:tcPr>
          <w:p w14:paraId="01D28A88" w14:textId="77777777" w:rsidR="005769B1" w:rsidRPr="004B4183" w:rsidRDefault="005769B1" w:rsidP="00397044">
            <w:pPr>
              <w:pStyle w:val="BodyText3"/>
              <w:numPr>
                <w:ilvl w:val="0"/>
                <w:numId w:val="249"/>
              </w:numPr>
              <w:ind w:left="91" w:firstLine="0"/>
              <w:rPr>
                <w:rFonts w:ascii="Calibri" w:hAnsi="Calibri" w:cs="Calibri"/>
                <w:b/>
                <w:iCs/>
                <w:sz w:val="24"/>
                <w:szCs w:val="24"/>
                <w:lang w:val="ro-RO" w:eastAsia="en-US"/>
              </w:rPr>
            </w:pPr>
          </w:p>
        </w:tc>
      </w:tr>
    </w:tbl>
    <w:p w14:paraId="359FF3A7" w14:textId="0EACDE40" w:rsidR="005769B1" w:rsidRDefault="005769B1" w:rsidP="005769B1">
      <w:pPr>
        <w:spacing w:after="0"/>
        <w:jc w:val="both"/>
        <w:rPr>
          <w:rFonts w:cs="Calibri"/>
          <w:sz w:val="24"/>
          <w:szCs w:val="24"/>
        </w:rPr>
      </w:pPr>
      <w:r w:rsidRPr="00532162">
        <w:rPr>
          <w:rFonts w:cs="Calibri"/>
          <w:sz w:val="24"/>
          <w:szCs w:val="24"/>
        </w:rPr>
        <w:t>*</w:t>
      </w:r>
      <w:r>
        <w:rPr>
          <w:rFonts w:cs="Calibri"/>
          <w:sz w:val="24"/>
          <w:szCs w:val="24"/>
        </w:rPr>
        <w:t xml:space="preserve"> se vor completa documentele care au stat la baza deciziei de menținere a statutului de proiect selectat </w:t>
      </w:r>
      <w:r w:rsidRPr="00532162">
        <w:rPr>
          <w:rFonts w:cs="Calibri"/>
          <w:sz w:val="24"/>
          <w:szCs w:val="24"/>
        </w:rPr>
        <w:t>(</w:t>
      </w:r>
      <w:r w:rsidRPr="00217E7B">
        <w:rPr>
          <w:rFonts w:cs="Calibri"/>
          <w:iCs/>
          <w:sz w:val="24"/>
          <w:szCs w:val="24"/>
        </w:rPr>
        <w:t>Erată la Raportul de selecție, adresa DGDR – AM PNDR</w:t>
      </w:r>
      <w:r>
        <w:rPr>
          <w:rFonts w:cs="Calibri"/>
          <w:iCs/>
          <w:sz w:val="24"/>
          <w:szCs w:val="24"/>
        </w:rPr>
        <w:t>, decizia Direcției Generale Control Antifraudă și Inspecții din cadrul MADR</w:t>
      </w:r>
      <w:r w:rsidRPr="00532162">
        <w:rPr>
          <w:rFonts w:cs="Calibri"/>
          <w:sz w:val="24"/>
          <w:szCs w:val="24"/>
        </w:rPr>
        <w:t>)</w:t>
      </w:r>
      <w:r>
        <w:rPr>
          <w:rFonts w:cs="Calibri"/>
          <w:sz w:val="24"/>
          <w:szCs w:val="24"/>
        </w:rPr>
        <w:t>, în cazul proiectelor pentru care au fost transmise Note de atenționare privind criteriile de selecție</w:t>
      </w:r>
    </w:p>
    <w:p w14:paraId="5453233A" w14:textId="77777777" w:rsidR="005769B1" w:rsidRPr="00532162" w:rsidRDefault="005769B1" w:rsidP="005769B1">
      <w:pPr>
        <w:spacing w:after="0"/>
        <w:jc w:val="both"/>
        <w:rPr>
          <w:rFonts w:cs="Calibri"/>
          <w:sz w:val="24"/>
          <w:szCs w:val="24"/>
        </w:rPr>
      </w:pPr>
      <w:r>
        <w:rPr>
          <w:rFonts w:cs="Calibri"/>
          <w:sz w:val="24"/>
          <w:szCs w:val="24"/>
        </w:rPr>
        <w:t>** se vor preciza documentele care modifică statutul de proiect selectat</w:t>
      </w:r>
    </w:p>
    <w:p w14:paraId="147B4343" w14:textId="77777777" w:rsidR="005769B1" w:rsidRDefault="005769B1" w:rsidP="005769B1">
      <w:pPr>
        <w:spacing w:after="0" w:line="240" w:lineRule="auto"/>
        <w:contextualSpacing/>
        <w:jc w:val="both"/>
        <w:rPr>
          <w:b/>
          <w:i/>
          <w:kern w:val="32"/>
          <w:sz w:val="24"/>
          <w:highlight w:val="yellow"/>
        </w:rPr>
      </w:pPr>
    </w:p>
    <w:p w14:paraId="57D016FD" w14:textId="77777777" w:rsidR="005769B1" w:rsidRPr="00552D49" w:rsidRDefault="005769B1" w:rsidP="005769B1">
      <w:pPr>
        <w:spacing w:after="0" w:line="240" w:lineRule="auto"/>
        <w:ind w:left="450" w:hanging="450"/>
        <w:contextualSpacing/>
        <w:jc w:val="both"/>
        <w:rPr>
          <w:b/>
          <w:i/>
          <w:kern w:val="32"/>
          <w:sz w:val="24"/>
        </w:rPr>
      </w:pPr>
    </w:p>
    <w:p w14:paraId="650EC3D8" w14:textId="77777777" w:rsidR="005769B1" w:rsidRDefault="005769B1" w:rsidP="005769B1">
      <w:pPr>
        <w:spacing w:after="0" w:line="240" w:lineRule="auto"/>
        <w:ind w:left="450" w:hanging="450"/>
        <w:contextualSpacing/>
        <w:jc w:val="both"/>
        <w:rPr>
          <w:b/>
          <w:kern w:val="32"/>
          <w:sz w:val="24"/>
        </w:rPr>
      </w:pPr>
    </w:p>
    <w:p w14:paraId="027C30CE" w14:textId="77777777" w:rsidR="005769B1" w:rsidRPr="002D2CD1" w:rsidRDefault="005769B1" w:rsidP="005769B1">
      <w:pPr>
        <w:spacing w:after="0" w:line="240" w:lineRule="auto"/>
        <w:ind w:left="450" w:hanging="450"/>
        <w:contextualSpacing/>
        <w:jc w:val="both"/>
        <w:rPr>
          <w:b/>
          <w:kern w:val="32"/>
          <w:sz w:val="24"/>
        </w:rPr>
      </w:pPr>
      <w:r w:rsidRPr="002D2CD1">
        <w:rPr>
          <w:b/>
          <w:kern w:val="32"/>
          <w:sz w:val="24"/>
        </w:rPr>
        <w:t>DECIZIA REFERITOARE LA PROIECT</w:t>
      </w:r>
    </w:p>
    <w:p w14:paraId="7169018F" w14:textId="77777777" w:rsidR="005769B1" w:rsidRPr="002D2CD1" w:rsidRDefault="005769B1" w:rsidP="005769B1">
      <w:pPr>
        <w:spacing w:after="0" w:line="240" w:lineRule="auto"/>
        <w:ind w:left="450" w:hanging="450"/>
        <w:contextualSpacing/>
        <w:jc w:val="both"/>
        <w:rPr>
          <w:b/>
          <w:kern w:val="32"/>
          <w:sz w:val="24"/>
        </w:rPr>
      </w:pPr>
    </w:p>
    <w:p w14:paraId="646DCA07" w14:textId="77777777" w:rsidR="005769B1" w:rsidRPr="002D2CD1" w:rsidRDefault="005769B1" w:rsidP="005769B1">
      <w:pPr>
        <w:spacing w:after="0" w:line="240" w:lineRule="auto"/>
        <w:ind w:left="450" w:hanging="450"/>
        <w:contextualSpacing/>
        <w:jc w:val="both"/>
        <w:rPr>
          <w:b/>
          <w:kern w:val="32"/>
          <w:sz w:val="24"/>
        </w:rPr>
      </w:pPr>
      <w:r w:rsidRPr="002D2CD1">
        <w:rPr>
          <w:b/>
          <w:kern w:val="32"/>
          <w:sz w:val="24"/>
        </w:rPr>
        <w:t>PROIECTUL ESTE:</w:t>
      </w:r>
    </w:p>
    <w:p w14:paraId="62EC61DB" w14:textId="77777777" w:rsidR="005769B1" w:rsidRDefault="005769B1" w:rsidP="005769B1">
      <w:pPr>
        <w:numPr>
          <w:ilvl w:val="0"/>
          <w:numId w:val="64"/>
        </w:numPr>
        <w:spacing w:after="0" w:line="240" w:lineRule="auto"/>
        <w:ind w:left="450" w:hanging="450"/>
        <w:contextualSpacing/>
        <w:jc w:val="both"/>
        <w:rPr>
          <w:b/>
          <w:kern w:val="32"/>
          <w:sz w:val="24"/>
        </w:rPr>
      </w:pPr>
      <w:r w:rsidRPr="002D2CD1">
        <w:rPr>
          <w:b/>
          <w:kern w:val="32"/>
          <w:sz w:val="24"/>
        </w:rPr>
        <w:t>ELIGIBIL</w:t>
      </w:r>
      <w:r>
        <w:rPr>
          <w:b/>
          <w:kern w:val="32"/>
          <w:sz w:val="24"/>
        </w:rPr>
        <w:t xml:space="preserve"> ȘI SELECTAT</w:t>
      </w:r>
    </w:p>
    <w:p w14:paraId="2172FD4E" w14:textId="77777777" w:rsidR="005769B1" w:rsidRPr="00B24E70" w:rsidRDefault="005769B1" w:rsidP="005769B1">
      <w:pPr>
        <w:numPr>
          <w:ilvl w:val="0"/>
          <w:numId w:val="64"/>
        </w:numPr>
        <w:spacing w:after="0" w:line="240" w:lineRule="auto"/>
        <w:ind w:left="450" w:hanging="450"/>
        <w:contextualSpacing/>
        <w:jc w:val="both"/>
        <w:rPr>
          <w:b/>
          <w:kern w:val="32"/>
          <w:sz w:val="24"/>
        </w:rPr>
      </w:pPr>
      <w:r w:rsidRPr="00B24E70">
        <w:rPr>
          <w:b/>
          <w:kern w:val="32"/>
          <w:sz w:val="24"/>
        </w:rPr>
        <w:t>ELIGIBIL ȘI NESELECTAT</w:t>
      </w:r>
    </w:p>
    <w:p w14:paraId="536C5EA5" w14:textId="77777777" w:rsidR="005769B1" w:rsidRPr="002D2CD1" w:rsidRDefault="005769B1" w:rsidP="005769B1">
      <w:pPr>
        <w:numPr>
          <w:ilvl w:val="0"/>
          <w:numId w:val="64"/>
        </w:numPr>
        <w:spacing w:after="0" w:line="240" w:lineRule="auto"/>
        <w:ind w:left="450" w:hanging="450"/>
        <w:contextualSpacing/>
        <w:jc w:val="both"/>
        <w:rPr>
          <w:b/>
          <w:kern w:val="32"/>
          <w:sz w:val="24"/>
        </w:rPr>
      </w:pPr>
      <w:r w:rsidRPr="002D2CD1">
        <w:rPr>
          <w:b/>
          <w:kern w:val="32"/>
          <w:sz w:val="24"/>
        </w:rPr>
        <w:t>NEELIGIBIL</w:t>
      </w:r>
    </w:p>
    <w:p w14:paraId="7F77BA74" w14:textId="77777777" w:rsidR="005769B1" w:rsidRPr="002D2CD1" w:rsidRDefault="005769B1" w:rsidP="005769B1">
      <w:pPr>
        <w:spacing w:after="0" w:line="240" w:lineRule="auto"/>
        <w:ind w:left="450" w:hanging="450"/>
        <w:contextualSpacing/>
        <w:jc w:val="both"/>
        <w:rPr>
          <w:b/>
          <w:kern w:val="32"/>
          <w:sz w:val="24"/>
        </w:rPr>
      </w:pPr>
    </w:p>
    <w:p w14:paraId="12C0ADBF"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b/>
          <w:kern w:val="32"/>
          <w:sz w:val="24"/>
          <w:u w:val="single"/>
        </w:rPr>
      </w:pPr>
      <w:proofErr w:type="spellStart"/>
      <w:r w:rsidRPr="002D2CD1">
        <w:rPr>
          <w:b/>
          <w:kern w:val="32"/>
          <w:sz w:val="24"/>
          <w:u w:val="single"/>
        </w:rPr>
        <w:t>Observaţii</w:t>
      </w:r>
      <w:proofErr w:type="spellEnd"/>
      <w:r w:rsidRPr="002D2CD1">
        <w:rPr>
          <w:b/>
          <w:kern w:val="32"/>
          <w:sz w:val="24"/>
          <w:u w:val="single"/>
        </w:rPr>
        <w:t>:</w:t>
      </w:r>
    </w:p>
    <w:p w14:paraId="04D62C17"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bookmarkStart w:id="6" w:name="_Hlk518923316"/>
      <w:r w:rsidRPr="002D2CD1">
        <w:rPr>
          <w:kern w:val="32"/>
          <w:sz w:val="24"/>
        </w:rPr>
        <w:t>Se detaliază:</w:t>
      </w:r>
    </w:p>
    <w:p w14:paraId="27662E92"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xml:space="preserve">- pentru fiecare criteriu de eligibilitate care nu a fost îndeplinit, motivul </w:t>
      </w:r>
      <w:proofErr w:type="spellStart"/>
      <w:r w:rsidRPr="002D2CD1">
        <w:rPr>
          <w:kern w:val="32"/>
          <w:sz w:val="24"/>
        </w:rPr>
        <w:t>neeligibilităţii</w:t>
      </w:r>
      <w:proofErr w:type="spellEnd"/>
      <w:r w:rsidRPr="002D2CD1">
        <w:rPr>
          <w:kern w:val="32"/>
          <w:sz w:val="24"/>
        </w:rPr>
        <w:t xml:space="preserve">, dacă este cazul, </w:t>
      </w:r>
    </w:p>
    <w:p w14:paraId="16156411"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xml:space="preserve">- motivul reducerii valorii eligibile, a valorii publice sau a </w:t>
      </w:r>
      <w:proofErr w:type="spellStart"/>
      <w:r w:rsidRPr="002D2CD1">
        <w:rPr>
          <w:kern w:val="32"/>
          <w:sz w:val="24"/>
        </w:rPr>
        <w:t>intensităţii</w:t>
      </w:r>
      <w:proofErr w:type="spellEnd"/>
      <w:r w:rsidRPr="002D2CD1">
        <w:rPr>
          <w:kern w:val="32"/>
          <w:sz w:val="24"/>
        </w:rPr>
        <w:t xml:space="preserve"> sprijinului, dacă este cazul,</w:t>
      </w:r>
    </w:p>
    <w:p w14:paraId="4DACAF86" w14:textId="77777777" w:rsidR="005769B1" w:rsidRPr="002D2CD1" w:rsidRDefault="005769B1" w:rsidP="005769B1">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kern w:val="32"/>
          <w:sz w:val="24"/>
        </w:rPr>
      </w:pPr>
      <w:r w:rsidRPr="002D2CD1">
        <w:rPr>
          <w:kern w:val="32"/>
          <w:sz w:val="24"/>
        </w:rPr>
        <w:t>- motivul pentru care expertul a bifat ”Nu este cazul”, dacă este cazul,</w:t>
      </w:r>
    </w:p>
    <w:p w14:paraId="74D68F3A" w14:textId="77777777" w:rsidR="005769B1" w:rsidRPr="002D2CD1" w:rsidRDefault="005769B1" w:rsidP="005769B1">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sz w:val="24"/>
        </w:rPr>
      </w:pPr>
      <w:r w:rsidRPr="002D2CD1">
        <w:rPr>
          <w:sz w:val="24"/>
        </w:rPr>
        <w:t>.................................................................................................................................................................................................................................................................................................................................................................................................................................................................................</w:t>
      </w:r>
    </w:p>
    <w:bookmarkEnd w:id="6"/>
    <w:p w14:paraId="6641A552"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 </w:t>
      </w:r>
    </w:p>
    <w:p w14:paraId="7F70215D" w14:textId="77777777" w:rsidR="005769B1" w:rsidRPr="002D2CD1" w:rsidRDefault="005769B1" w:rsidP="005769B1">
      <w:pPr>
        <w:spacing w:after="0" w:line="240" w:lineRule="auto"/>
        <w:ind w:left="450" w:hanging="450"/>
        <w:contextualSpacing/>
        <w:jc w:val="both"/>
        <w:rPr>
          <w:b/>
          <w:kern w:val="32"/>
          <w:sz w:val="24"/>
        </w:rPr>
      </w:pPr>
      <w:r w:rsidRPr="00165314">
        <w:rPr>
          <w:noProof/>
          <w:sz w:val="24"/>
          <w:lang w:val="en-US"/>
        </w:rPr>
        <mc:AlternateContent>
          <mc:Choice Requires="wps">
            <w:drawing>
              <wp:anchor distT="0" distB="0" distL="114300" distR="114300" simplePos="0" relativeHeight="251659264" behindDoc="0" locked="0" layoutInCell="1" allowOverlap="1" wp14:anchorId="36C62E01" wp14:editId="6BDFA21F">
                <wp:simplePos x="0" y="0"/>
                <wp:positionH relativeFrom="column">
                  <wp:posOffset>4246245</wp:posOffset>
                </wp:positionH>
                <wp:positionV relativeFrom="paragraph">
                  <wp:posOffset>161290</wp:posOffset>
                </wp:positionV>
                <wp:extent cx="1247775" cy="876300"/>
                <wp:effectExtent l="0" t="0" r="28575" b="19050"/>
                <wp:wrapNone/>
                <wp:docPr id="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14:paraId="6721D132" w14:textId="77777777" w:rsidR="005769B1" w:rsidRDefault="005769B1" w:rsidP="005769B1">
                            <w:pPr>
                              <w:jc w:val="center"/>
                            </w:pPr>
                            <w:r>
                              <w:rPr>
                                <w:rFonts w:eastAsia="Times New Roman"/>
                                <w:bCs/>
                                <w:i/>
                                <w:sz w:val="24"/>
                                <w:szCs w:val="24"/>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62E01" id="Rectangle 47" o:spid="_x0000_s1026" style="position:absolute;left:0;text-align:left;margin-left:334.35pt;margin-top:12.7pt;width:98.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2FqKQIAAEkEAAAOAAAAZHJzL2Uyb0RvYy54bWysVFFv0zAQfkfiP1h+p0lKu3RR02nqKEIa&#10;MDH4AY7jJBaObc5uk/LrOTtd1wFPCD9Yd7nz5+++O2d9M/aKHAQ4aXRJs1lKidDc1FK3Jf32dfdm&#10;RYnzTNdMGS1KehSO3mxev1oPthBz0xlVCyAIol0x2JJ23tsiSRzvRM/czFihMdgY6JlHF9qkBjYg&#10;eq+SeZpeJYOB2oLhwjn8ejcF6SbiN43g/nPTOOGJKily83GHuFdhTzZrVrTAbCf5iQb7BxY9kxov&#10;PUPdMc/IHuQfUL3kYJxp/IybPjFNI7mINWA1WfpbNY8dsyLWguI4e5bJ/T9Y/unwAETWJV2hPJr1&#10;2KMvqBrTrRJkkQeBBusKzHu0DxBKdPbe8O+OaLPtME3cApihE6xGWlnIT14cCI7Do6QaPpoa4dne&#10;m6jV2EAfAFEFMsaWHM8tEaMnHD9m80We50tKOMZW+dXbNPYsYcXTaQvOvxemJ8EoKSD5iM4O984H&#10;Nqx4SonsjZL1TioVHWirrQJyYDgeu7hiAVjkZZrSZCjp9XK+jMgvYu4SIo3rbxC99DjnSvZB6LBC&#10;EiuCbO90HW3PpJpspKz0Sccg3dQCP1YjJgY9K1MfUVEw0zzj+0OjM/CTkgFnuaTux56BoER90NiV&#10;62yxCMMfncUyn6MDl5HqMsI0R6iSekomc+unB7O3INsOb8qiDNrcYicbGUV+ZnXijfMatT+9rfAg&#10;Lv2Y9fwH2PwCAAD//wMAUEsDBBQABgAIAAAAIQAAN00y3wAAAAoBAAAPAAAAZHJzL2Rvd25yZXYu&#10;eG1sTI9BT4NAEIXvJv6HzZh4s4u0RYosjdHUxGNLL94GdgsoO0vYpUV/veNJj5P35b1v8u1se3E2&#10;o+8cKbhfRCAM1U531Cg4lru7FIQPSBp7R0bBl/GwLa6vcsy0u9DenA+hEVxCPkMFbQhDJqWvW2PR&#10;L9xgiLOTGy0GPsdG6hEvXG57GUdRIi12xAstDua5NfXnYbIKqi4+4ve+fI3sZrcMb3P5Mb2/KHV7&#10;Mz89gghmDn8w/OqzOhTsVLmJtBe9giRJHxhVEK9XIBhIk3UMomIyWa5AFrn8/0LxAwAA//8DAFBL&#10;AQItABQABgAIAAAAIQC2gziS/gAAAOEBAAATAAAAAAAAAAAAAAAAAAAAAABbQ29udGVudF9UeXBl&#10;c10ueG1sUEsBAi0AFAAGAAgAAAAhADj9If/WAAAAlAEAAAsAAAAAAAAAAAAAAAAALwEAAF9yZWxz&#10;Ly5yZWxzUEsBAi0AFAAGAAgAAAAhAA8TYWopAgAASQQAAA4AAAAAAAAAAAAAAAAALgIAAGRycy9l&#10;Mm9Eb2MueG1sUEsBAi0AFAAGAAgAAAAhAAA3TTLfAAAACgEAAA8AAAAAAAAAAAAAAAAAgwQAAGRy&#10;cy9kb3ducmV2LnhtbFBLBQYAAAAABAAEAPMAAACPBQAAAAA=&#10;">
                <v:textbox>
                  <w:txbxContent>
                    <w:p w14:paraId="6721D132" w14:textId="77777777" w:rsidR="005769B1" w:rsidRDefault="005769B1" w:rsidP="005769B1">
                      <w:pPr>
                        <w:jc w:val="center"/>
                      </w:pPr>
                      <w:proofErr w:type="spellStart"/>
                      <w:r>
                        <w:rPr>
                          <w:rFonts w:eastAsia="Times New Roman"/>
                          <w:bCs/>
                          <w:i/>
                          <w:sz w:val="24"/>
                          <w:szCs w:val="24"/>
                        </w:rPr>
                        <w:t>Ştampila</w:t>
                      </w:r>
                      <w:proofErr w:type="spellEnd"/>
                    </w:p>
                  </w:txbxContent>
                </v:textbox>
              </v:rect>
            </w:pict>
          </mc:Fallback>
        </mc:AlternateContent>
      </w:r>
      <w:r w:rsidRPr="002D2CD1">
        <w:rPr>
          <w:b/>
          <w:kern w:val="32"/>
          <w:sz w:val="24"/>
        </w:rPr>
        <w:t>Aprobat,</w:t>
      </w:r>
    </w:p>
    <w:p w14:paraId="0BBCE02E" w14:textId="77777777" w:rsidR="005769B1" w:rsidRPr="002D2CD1" w:rsidRDefault="005769B1" w:rsidP="005769B1">
      <w:pPr>
        <w:spacing w:after="0" w:line="240" w:lineRule="auto"/>
        <w:ind w:left="450" w:hanging="450"/>
        <w:contextualSpacing/>
        <w:jc w:val="both"/>
        <w:rPr>
          <w:kern w:val="32"/>
          <w:sz w:val="24"/>
        </w:rPr>
      </w:pPr>
      <w:r w:rsidRPr="002D2CD1">
        <w:rPr>
          <w:kern w:val="32"/>
          <w:sz w:val="24"/>
        </w:rPr>
        <w:t xml:space="preserve">Director  OJFIR </w:t>
      </w:r>
    </w:p>
    <w:p w14:paraId="67F0EDB2"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20DBAD38"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2690F1DF" w14:textId="77777777" w:rsidR="005769B1" w:rsidRPr="002D2CD1" w:rsidRDefault="005769B1" w:rsidP="005769B1">
      <w:pPr>
        <w:tabs>
          <w:tab w:val="left" w:pos="6120"/>
        </w:tabs>
        <w:spacing w:after="0" w:line="240" w:lineRule="auto"/>
        <w:ind w:left="450" w:hanging="450"/>
        <w:contextualSpacing/>
        <w:jc w:val="both"/>
        <w:rPr>
          <w:rFonts w:eastAsia="Times New Roman"/>
          <w:bCs/>
          <w:i/>
          <w:sz w:val="24"/>
          <w:szCs w:val="24"/>
        </w:rPr>
      </w:pPr>
      <w:r w:rsidRPr="002D2CD1">
        <w:rPr>
          <w:i/>
          <w:sz w:val="24"/>
        </w:rPr>
        <w:lastRenderedPageBreak/>
        <w:t>Data_____/_____/_______</w:t>
      </w:r>
    </w:p>
    <w:p w14:paraId="219BB827" w14:textId="77777777" w:rsidR="005769B1" w:rsidRPr="002D2CD1" w:rsidRDefault="005769B1" w:rsidP="005769B1">
      <w:pPr>
        <w:spacing w:after="0" w:line="240" w:lineRule="auto"/>
        <w:ind w:left="450" w:hanging="450"/>
        <w:contextualSpacing/>
        <w:jc w:val="both"/>
        <w:rPr>
          <w:kern w:val="32"/>
          <w:sz w:val="24"/>
        </w:rPr>
      </w:pPr>
    </w:p>
    <w:p w14:paraId="6DF47639"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Avizat</w:t>
      </w:r>
      <w:r w:rsidRPr="002D2CD1">
        <w:rPr>
          <w:kern w:val="32"/>
          <w:sz w:val="24"/>
        </w:rPr>
        <w:t xml:space="preserve">: </w:t>
      </w:r>
      <w:proofErr w:type="spellStart"/>
      <w:r w:rsidRPr="002D2CD1">
        <w:rPr>
          <w:kern w:val="32"/>
          <w:sz w:val="24"/>
        </w:rPr>
        <w:t>Şef</w:t>
      </w:r>
      <w:proofErr w:type="spellEnd"/>
      <w:r w:rsidRPr="002D2CD1">
        <w:rPr>
          <w:kern w:val="32"/>
          <w:sz w:val="24"/>
        </w:rPr>
        <w:t xml:space="preserve"> Serviciu SLIN OJFIR</w:t>
      </w:r>
    </w:p>
    <w:p w14:paraId="5668628A"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7D992F75"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78BE87D9"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406E82D9" w14:textId="77777777" w:rsidR="005769B1" w:rsidRPr="002D2CD1" w:rsidRDefault="005769B1" w:rsidP="005769B1">
      <w:pPr>
        <w:spacing w:after="0" w:line="240" w:lineRule="auto"/>
        <w:ind w:left="450" w:hanging="450"/>
        <w:contextualSpacing/>
        <w:jc w:val="both"/>
        <w:rPr>
          <w:kern w:val="32"/>
          <w:sz w:val="24"/>
        </w:rPr>
      </w:pPr>
    </w:p>
    <w:p w14:paraId="6A9E91C6"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Verificat</w:t>
      </w:r>
      <w:r w:rsidRPr="002D2CD1">
        <w:rPr>
          <w:kern w:val="32"/>
          <w:sz w:val="24"/>
        </w:rPr>
        <w:t>: Expert 2  CE SLIN OJFIR</w:t>
      </w:r>
    </w:p>
    <w:p w14:paraId="604B5C0D"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461759FB"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08E3C44F"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24EEC12D" w14:textId="77777777" w:rsidR="005769B1" w:rsidRPr="002D2CD1" w:rsidRDefault="005769B1" w:rsidP="005769B1">
      <w:pPr>
        <w:spacing w:after="0" w:line="240" w:lineRule="auto"/>
        <w:ind w:left="450" w:hanging="450"/>
        <w:contextualSpacing/>
        <w:jc w:val="both"/>
        <w:rPr>
          <w:kern w:val="32"/>
          <w:sz w:val="24"/>
        </w:rPr>
      </w:pPr>
    </w:p>
    <w:p w14:paraId="767590D8" w14:textId="77777777" w:rsidR="005769B1" w:rsidRPr="002D2CD1" w:rsidRDefault="005769B1" w:rsidP="005769B1">
      <w:pPr>
        <w:spacing w:after="0" w:line="240" w:lineRule="auto"/>
        <w:ind w:left="450" w:hanging="450"/>
        <w:contextualSpacing/>
        <w:jc w:val="both"/>
        <w:rPr>
          <w:kern w:val="32"/>
          <w:sz w:val="24"/>
        </w:rPr>
      </w:pPr>
      <w:r w:rsidRPr="002D2CD1">
        <w:rPr>
          <w:b/>
          <w:kern w:val="32"/>
          <w:sz w:val="24"/>
        </w:rPr>
        <w:t>Întocmit</w:t>
      </w:r>
      <w:r w:rsidRPr="002D2CD1">
        <w:rPr>
          <w:kern w:val="32"/>
          <w:sz w:val="24"/>
        </w:rPr>
        <w:t>: Expert  1 CE SLIN OJFIR</w:t>
      </w:r>
    </w:p>
    <w:p w14:paraId="1742A2D6"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Nume/Prenume _______________________</w:t>
      </w:r>
    </w:p>
    <w:p w14:paraId="726DA2A9"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Semnătura __________</w:t>
      </w:r>
    </w:p>
    <w:p w14:paraId="73063310" w14:textId="77777777" w:rsidR="005769B1" w:rsidRPr="002D2CD1" w:rsidRDefault="005769B1" w:rsidP="005769B1">
      <w:pPr>
        <w:tabs>
          <w:tab w:val="left" w:pos="6120"/>
        </w:tabs>
        <w:spacing w:after="0" w:line="240" w:lineRule="auto"/>
        <w:ind w:left="450" w:hanging="450"/>
        <w:contextualSpacing/>
        <w:jc w:val="both"/>
        <w:rPr>
          <w:i/>
          <w:sz w:val="24"/>
        </w:rPr>
      </w:pPr>
      <w:r w:rsidRPr="002D2CD1">
        <w:rPr>
          <w:i/>
          <w:sz w:val="24"/>
        </w:rPr>
        <w:t>Data_____/_____/_______</w:t>
      </w:r>
    </w:p>
    <w:p w14:paraId="4FE1EED0" w14:textId="77777777" w:rsidR="005769B1" w:rsidRPr="002D2CD1" w:rsidRDefault="005769B1" w:rsidP="005769B1">
      <w:pPr>
        <w:spacing w:after="0" w:line="240" w:lineRule="auto"/>
        <w:ind w:left="450" w:hanging="450"/>
        <w:contextualSpacing/>
        <w:jc w:val="both"/>
        <w:rPr>
          <w:kern w:val="32"/>
          <w:sz w:val="24"/>
        </w:rPr>
      </w:pPr>
    </w:p>
    <w:p w14:paraId="29938119" w14:textId="77777777" w:rsidR="005769B1" w:rsidRPr="002D2CD1" w:rsidRDefault="005769B1" w:rsidP="005769B1">
      <w:pPr>
        <w:spacing w:before="120" w:after="120" w:line="240" w:lineRule="auto"/>
        <w:contextualSpacing/>
        <w:jc w:val="both"/>
        <w:rPr>
          <w:kern w:val="32"/>
          <w:sz w:val="24"/>
        </w:rPr>
      </w:pPr>
    </w:p>
    <w:p w14:paraId="1ACC6643" w14:textId="77777777" w:rsidR="005769B1" w:rsidRPr="002D2CD1" w:rsidRDefault="005769B1" w:rsidP="005769B1">
      <w:pPr>
        <w:spacing w:before="120" w:after="120" w:line="240" w:lineRule="auto"/>
        <w:rPr>
          <w:vanish/>
          <w:sz w:val="24"/>
          <w:szCs w:val="24"/>
        </w:rPr>
      </w:pPr>
      <w:r>
        <w:rPr>
          <w:sz w:val="24"/>
          <w:szCs w:val="24"/>
        </w:rPr>
        <w:br w:type="page"/>
      </w:r>
    </w:p>
    <w:p w14:paraId="2E7BEB70" w14:textId="77777777" w:rsidR="005769B1" w:rsidRPr="002D2CD1" w:rsidRDefault="005769B1" w:rsidP="005769B1">
      <w:pPr>
        <w:shd w:val="clear" w:color="auto" w:fill="D9D9D9"/>
        <w:overflowPunct w:val="0"/>
        <w:autoSpaceDE w:val="0"/>
        <w:autoSpaceDN w:val="0"/>
        <w:adjustRightInd w:val="0"/>
        <w:spacing w:before="120" w:after="120" w:line="240" w:lineRule="auto"/>
        <w:textAlignment w:val="baseline"/>
        <w:rPr>
          <w:b/>
          <w:sz w:val="24"/>
        </w:rPr>
      </w:pPr>
      <w:r w:rsidRPr="002D2CD1">
        <w:rPr>
          <w:b/>
          <w:sz w:val="24"/>
        </w:rPr>
        <w:t>METODOLOGIE DE APLICAT PENTRU VERIFICAREA CONDIŢIILOR DE ELIGIBILITATE</w:t>
      </w:r>
    </w:p>
    <w:p w14:paraId="6303EC0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
    <w:p w14:paraId="28826ED5" w14:textId="77777777" w:rsidR="005769B1" w:rsidRPr="002D2CD1" w:rsidRDefault="005769B1" w:rsidP="005769B1">
      <w:pPr>
        <w:spacing w:before="120" w:after="120" w:line="240" w:lineRule="auto"/>
        <w:jc w:val="both"/>
        <w:rPr>
          <w:b/>
          <w:kern w:val="32"/>
          <w:sz w:val="24"/>
          <w:u w:val="single"/>
        </w:rPr>
      </w:pPr>
      <w:r w:rsidRPr="002D2CD1">
        <w:rPr>
          <w:b/>
          <w:kern w:val="32"/>
          <w:sz w:val="24"/>
          <w:u w:val="single"/>
        </w:rPr>
        <w:t>Atenție!</w:t>
      </w:r>
    </w:p>
    <w:p w14:paraId="2EE2B440" w14:textId="09569BD0" w:rsidR="005769B1" w:rsidRDefault="005769B1" w:rsidP="000B0AFF">
      <w:pPr>
        <w:spacing w:after="0" w:line="240" w:lineRule="auto"/>
        <w:jc w:val="both"/>
        <w:rPr>
          <w:i/>
          <w:kern w:val="32"/>
          <w:sz w:val="24"/>
        </w:rPr>
      </w:pPr>
      <w:bookmarkStart w:id="7" w:name="_Hlk518923453"/>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4A29D10B" w14:textId="77777777" w:rsidR="005769B1" w:rsidRPr="00B36097" w:rsidRDefault="005769B1" w:rsidP="005769B1">
      <w:pPr>
        <w:numPr>
          <w:ilvl w:val="0"/>
          <w:numId w:val="135"/>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456C03"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 xml:space="preserve">informațiile prezentate sunt insuficiente pentru clarificarea unor criterii de </w:t>
      </w:r>
      <w:proofErr w:type="spellStart"/>
      <w:r w:rsidRPr="002D2CD1">
        <w:rPr>
          <w:i/>
          <w:kern w:val="32"/>
          <w:sz w:val="24"/>
        </w:rPr>
        <w:t>eligiblitate</w:t>
      </w:r>
      <w:proofErr w:type="spellEnd"/>
      <w:r>
        <w:rPr>
          <w:i/>
          <w:kern w:val="32"/>
          <w:sz w:val="24"/>
        </w:rPr>
        <w:t>/ de selecție</w:t>
      </w:r>
      <w:r w:rsidRPr="002D2CD1">
        <w:rPr>
          <w:i/>
          <w:kern w:val="32"/>
          <w:sz w:val="24"/>
        </w:rPr>
        <w:t>;</w:t>
      </w:r>
    </w:p>
    <w:p w14:paraId="1F4D80D7"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7B547219"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25A3026D"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necesitatea corectării bugetului indicativ;</w:t>
      </w:r>
    </w:p>
    <w:p w14:paraId="79A0DF18" w14:textId="77777777" w:rsidR="005769B1" w:rsidRPr="002D2CD1" w:rsidRDefault="005769B1" w:rsidP="000B0AFF">
      <w:pPr>
        <w:numPr>
          <w:ilvl w:val="0"/>
          <w:numId w:val="135"/>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0A1E70E7" w14:textId="77777777" w:rsidR="005769B1" w:rsidRPr="002D2CD1" w:rsidRDefault="005769B1" w:rsidP="005769B1">
      <w:pPr>
        <w:spacing w:before="120" w:after="120" w:line="240" w:lineRule="auto"/>
        <w:jc w:val="both"/>
        <w:rPr>
          <w:b/>
          <w:kern w:val="32"/>
          <w:sz w:val="24"/>
        </w:rPr>
      </w:pPr>
    </w:p>
    <w:p w14:paraId="4CDE0ECE"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Denumire solicitant </w:t>
      </w:r>
    </w:p>
    <w:p w14:paraId="7DEADA36"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 xml:space="preserve">Se preia denumirea din Cererea de finanțare </w:t>
      </w:r>
    </w:p>
    <w:p w14:paraId="35C2409B"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Statutul juridic </w:t>
      </w:r>
    </w:p>
    <w:p w14:paraId="78353EDD"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sz w:val="24"/>
        </w:rPr>
        <w:t>Se preia statutul juridic din Cererea de finanțare</w:t>
      </w:r>
    </w:p>
    <w:p w14:paraId="2DB9AC3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Date personale (reprezentant legal al solicitantului)</w:t>
      </w:r>
    </w:p>
    <w:p w14:paraId="471033E9"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Nume</w:t>
      </w:r>
    </w:p>
    <w:p w14:paraId="53A4567F"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Prenume</w:t>
      </w:r>
    </w:p>
    <w:p w14:paraId="629732B5"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proofErr w:type="spellStart"/>
      <w:r w:rsidRPr="002D2CD1">
        <w:rPr>
          <w:b/>
          <w:sz w:val="24"/>
        </w:rPr>
        <w:t>Funcţie</w:t>
      </w:r>
      <w:proofErr w:type="spellEnd"/>
    </w:p>
    <w:p w14:paraId="5D812B29"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Se preiau informațiile din Cererea de finanțare</w:t>
      </w:r>
    </w:p>
    <w:p w14:paraId="3F61A2D4" w14:textId="77777777" w:rsidR="005769B1" w:rsidRPr="002D2CD1" w:rsidRDefault="005769B1" w:rsidP="005769B1">
      <w:pPr>
        <w:spacing w:before="120" w:after="120" w:line="240" w:lineRule="auto"/>
        <w:jc w:val="both"/>
        <w:rPr>
          <w:b/>
          <w:sz w:val="24"/>
        </w:rPr>
      </w:pPr>
      <w:r w:rsidRPr="002D2CD1">
        <w:rPr>
          <w:b/>
          <w:kern w:val="32"/>
          <w:sz w:val="24"/>
        </w:rPr>
        <w:t>Titlul proiectului</w:t>
      </w:r>
    </w:p>
    <w:p w14:paraId="1FB07E2D" w14:textId="77777777" w:rsidR="005769B1" w:rsidRPr="002D2CD1" w:rsidRDefault="005769B1" w:rsidP="005769B1">
      <w:pPr>
        <w:spacing w:before="120" w:after="120" w:line="240" w:lineRule="auto"/>
        <w:jc w:val="both"/>
        <w:rPr>
          <w:sz w:val="24"/>
        </w:rPr>
      </w:pPr>
      <w:r w:rsidRPr="002D2CD1">
        <w:rPr>
          <w:sz w:val="24"/>
        </w:rPr>
        <w:t>Se preia titlul proiectului din Cererea de finanțare.</w:t>
      </w:r>
    </w:p>
    <w:p w14:paraId="50E5520C" w14:textId="77777777" w:rsidR="005769B1" w:rsidRPr="002D2CD1" w:rsidRDefault="005769B1" w:rsidP="005769B1">
      <w:pPr>
        <w:spacing w:before="120" w:after="120" w:line="240" w:lineRule="auto"/>
        <w:jc w:val="both"/>
        <w:rPr>
          <w:sz w:val="24"/>
        </w:rPr>
      </w:pPr>
      <w:r w:rsidRPr="002D2CD1">
        <w:rPr>
          <w:sz w:val="24"/>
        </w:rPr>
        <w:t>.</w:t>
      </w:r>
    </w:p>
    <w:p w14:paraId="08897E10" w14:textId="77777777" w:rsidR="005769B1" w:rsidRPr="002D2CD1" w:rsidRDefault="005769B1" w:rsidP="005769B1">
      <w:pPr>
        <w:spacing w:before="120" w:after="120" w:line="240" w:lineRule="auto"/>
        <w:jc w:val="both"/>
        <w:rPr>
          <w:sz w:val="24"/>
        </w:rPr>
      </w:pPr>
      <w:r w:rsidRPr="002D2CD1">
        <w:rPr>
          <w:b/>
          <w:kern w:val="32"/>
          <w:sz w:val="24"/>
        </w:rPr>
        <w:t>Data înregistrării proiectului la GAL</w:t>
      </w:r>
    </w:p>
    <w:p w14:paraId="1DB5EE47" w14:textId="77777777" w:rsidR="005769B1" w:rsidRPr="002D2CD1" w:rsidRDefault="005769B1" w:rsidP="005769B1">
      <w:pPr>
        <w:spacing w:before="120" w:after="120" w:line="240" w:lineRule="auto"/>
        <w:jc w:val="both"/>
        <w:rPr>
          <w:sz w:val="24"/>
        </w:rPr>
      </w:pPr>
      <w:r w:rsidRPr="002D2CD1">
        <w:rPr>
          <w:sz w:val="24"/>
        </w:rPr>
        <w:t xml:space="preserve">Se completează cu data înregistrării proiectului la GAL, conform documentației depuse de GAL la OJFIR/ CRFIR. </w:t>
      </w:r>
    </w:p>
    <w:p w14:paraId="6782D1B0"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Data depunerii proiectului de către GAL la SLIN-OJFIR</w:t>
      </w:r>
    </w:p>
    <w:p w14:paraId="20B33A1C"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Se completează cu data înregistrării proiectului la SLIN-OJFIR.</w:t>
      </w:r>
    </w:p>
    <w:p w14:paraId="16C9109A"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b/>
          <w:sz w:val="24"/>
        </w:rPr>
        <w:lastRenderedPageBreak/>
        <w:t>Structura responsabilă de verificarea proiectului</w:t>
      </w:r>
    </w:p>
    <w:p w14:paraId="3A8EA1E9" w14:textId="77777777" w:rsidR="005769B1" w:rsidRPr="002D2CD1" w:rsidRDefault="005769B1" w:rsidP="005769B1">
      <w:pPr>
        <w:overflowPunct w:val="0"/>
        <w:autoSpaceDE w:val="0"/>
        <w:autoSpaceDN w:val="0"/>
        <w:adjustRightInd w:val="0"/>
        <w:spacing w:before="120" w:after="120" w:line="240" w:lineRule="auto"/>
        <w:textAlignment w:val="baseline"/>
        <w:rPr>
          <w:sz w:val="24"/>
        </w:rPr>
      </w:pPr>
      <w:r w:rsidRPr="002D2CD1">
        <w:rPr>
          <w:sz w:val="24"/>
        </w:rPr>
        <w:t>Se va completa doar în cazul în care structura responsabilă este alta în afară de SLIN-OJFIR.</w:t>
      </w:r>
    </w:p>
    <w:p w14:paraId="79AA155C"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b/>
          <w:sz w:val="24"/>
        </w:rPr>
        <w:t>Data transmiterii proiectului de către SLIN-OJFIR la structura responsabilă</w:t>
      </w:r>
      <w:r w:rsidRPr="002D2CD1">
        <w:rPr>
          <w:sz w:val="24"/>
        </w:rPr>
        <w:t xml:space="preserve"> </w:t>
      </w:r>
    </w:p>
    <w:p w14:paraId="0D026D1A"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Dacă este cazul, se va completa cu data înregistrării Notei de înaintare transmisă către Serviciul de specialitate responsabil din cadrul OJFIR/CRFIR.</w:t>
      </w:r>
    </w:p>
    <w:p w14:paraId="31202988" w14:textId="77777777" w:rsidR="005769B1" w:rsidRPr="002D2CD1" w:rsidRDefault="005769B1" w:rsidP="005769B1">
      <w:pPr>
        <w:overflowPunct w:val="0"/>
        <w:autoSpaceDE w:val="0"/>
        <w:autoSpaceDN w:val="0"/>
        <w:adjustRightInd w:val="0"/>
        <w:spacing w:before="120" w:after="120" w:line="240" w:lineRule="auto"/>
        <w:textAlignment w:val="baseline"/>
        <w:rPr>
          <w:b/>
          <w:sz w:val="24"/>
        </w:rPr>
      </w:pPr>
      <w:r w:rsidRPr="002D2CD1">
        <w:rPr>
          <w:b/>
          <w:sz w:val="24"/>
        </w:rPr>
        <w:t xml:space="preserve">Obiectivul </w:t>
      </w:r>
    </w:p>
    <w:p w14:paraId="39E60AE4" w14:textId="77777777" w:rsidR="005769B1" w:rsidRPr="002D2CD1" w:rsidRDefault="005769B1" w:rsidP="005769B1">
      <w:pPr>
        <w:overflowPunct w:val="0"/>
        <w:autoSpaceDE w:val="0"/>
        <w:autoSpaceDN w:val="0"/>
        <w:adjustRightInd w:val="0"/>
        <w:spacing w:before="120" w:after="120" w:line="240" w:lineRule="auto"/>
        <w:jc w:val="both"/>
        <w:textAlignment w:val="baseline"/>
        <w:rPr>
          <w:sz w:val="24"/>
        </w:rPr>
      </w:pPr>
      <w:r w:rsidRPr="002D2CD1">
        <w:rPr>
          <w:sz w:val="24"/>
        </w:rPr>
        <w:t xml:space="preserve">Se preia obiectivul proiectului conform descrierii menționată în Cererea de finanțare. </w:t>
      </w:r>
    </w:p>
    <w:p w14:paraId="493CA76B"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i/>
          <w:sz w:val="24"/>
        </w:rPr>
      </w:pPr>
    </w:p>
    <w:p w14:paraId="36EF7E80"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i/>
          <w:sz w:val="24"/>
        </w:rPr>
      </w:pPr>
      <w:r w:rsidRPr="002D2CD1">
        <w:rPr>
          <w:b/>
          <w:i/>
          <w:sz w:val="24"/>
        </w:rPr>
        <w:t xml:space="preserve">Notă! </w:t>
      </w:r>
    </w:p>
    <w:p w14:paraId="1CD4CB0B"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i/>
          <w:sz w:val="24"/>
        </w:rPr>
      </w:pPr>
      <w:r w:rsidRPr="002D2CD1">
        <w:rPr>
          <w:i/>
          <w:sz w:val="24"/>
        </w:rPr>
        <w:t>Proiectele mixte (investiții și servicii) vor fi gestionate ca proiecte de investiții, întrucât existența unei componente de investiții conduce la obligația menținerii obiectivelor investiției pentru o perioadă minimă, stabilită în cadrul de implementare național (de ex</w:t>
      </w:r>
      <w:r w:rsidRPr="002D2CD1">
        <w:rPr>
          <w:rFonts w:eastAsia="Times New Roman"/>
          <w:bCs/>
          <w:i/>
          <w:sz w:val="24"/>
          <w:szCs w:val="24"/>
          <w:lang w:eastAsia="fr-FR"/>
        </w:rPr>
        <w:t>.</w:t>
      </w:r>
      <w:r w:rsidRPr="002D2CD1">
        <w:rPr>
          <w:i/>
          <w:sz w:val="24"/>
        </w:rPr>
        <w:t xml:space="preserve"> proiecte de cooperare).</w:t>
      </w:r>
    </w:p>
    <w:p w14:paraId="2A7E36F8" w14:textId="77777777" w:rsidR="005769B1" w:rsidRPr="002D2CD1" w:rsidRDefault="005769B1" w:rsidP="005769B1">
      <w:pPr>
        <w:overflowPunct w:val="0"/>
        <w:autoSpaceDE w:val="0"/>
        <w:autoSpaceDN w:val="0"/>
        <w:adjustRightInd w:val="0"/>
        <w:spacing w:before="120" w:after="120" w:line="240" w:lineRule="auto"/>
        <w:contextualSpacing/>
        <w:jc w:val="both"/>
        <w:textAlignment w:val="baseline"/>
        <w:rPr>
          <w:b/>
          <w:sz w:val="24"/>
        </w:rPr>
      </w:pPr>
    </w:p>
    <w:p w14:paraId="470F96FE" w14:textId="77777777" w:rsidR="005769B1" w:rsidRPr="002D2CD1" w:rsidRDefault="005769B1" w:rsidP="005769B1">
      <w:pPr>
        <w:spacing w:before="120" w:after="120" w:line="240" w:lineRule="auto"/>
        <w:contextualSpacing/>
        <w:jc w:val="both"/>
        <w:rPr>
          <w:b/>
          <w:sz w:val="24"/>
        </w:rPr>
      </w:pPr>
      <w:r w:rsidRPr="002D2CD1">
        <w:rPr>
          <w:b/>
          <w:sz w:val="24"/>
        </w:rPr>
        <w:t>Amplasarea proiectului</w:t>
      </w:r>
    </w:p>
    <w:p w14:paraId="3C207261" w14:textId="77777777" w:rsidR="005769B1" w:rsidRPr="002D2CD1" w:rsidRDefault="005769B1" w:rsidP="005769B1">
      <w:pPr>
        <w:spacing w:before="120" w:after="120" w:line="240" w:lineRule="auto"/>
        <w:jc w:val="both"/>
        <w:rPr>
          <w:sz w:val="24"/>
        </w:rPr>
      </w:pPr>
      <w:r w:rsidRPr="002D2CD1">
        <w:rPr>
          <w:sz w:val="24"/>
        </w:rPr>
        <w:t>Se preia amplasarea menționată în Cererea de finanțare. Se va specifica totodată dacă localizarea proiectului vizează arealul de implementare al Investiției Teritoriale Integrate Delta Dunării (ITI Delta Dunării).</w:t>
      </w:r>
    </w:p>
    <w:bookmarkEnd w:id="7"/>
    <w:p w14:paraId="43D0C07D" w14:textId="77777777" w:rsidR="005769B1" w:rsidRPr="002D2CD1" w:rsidRDefault="005769B1" w:rsidP="005769B1">
      <w:pPr>
        <w:spacing w:before="120" w:after="120" w:line="240" w:lineRule="auto"/>
        <w:jc w:val="both"/>
        <w:rPr>
          <w:sz w:val="24"/>
        </w:rPr>
      </w:pPr>
    </w:p>
    <w:p w14:paraId="3A755FAA" w14:textId="77777777" w:rsidR="005769B1" w:rsidRPr="002D2CD1" w:rsidRDefault="005769B1" w:rsidP="005769B1">
      <w:pPr>
        <w:spacing w:before="120" w:after="120" w:line="240" w:lineRule="auto"/>
        <w:jc w:val="both"/>
        <w:rPr>
          <w:sz w:val="24"/>
        </w:rPr>
      </w:pPr>
      <w:bookmarkStart w:id="8" w:name="_Hlk518924807"/>
      <w:r w:rsidRPr="002D2CD1">
        <w:rPr>
          <w:b/>
          <w:sz w:val="24"/>
        </w:rPr>
        <w:t xml:space="preserve">VERIFICAREA  CRITERIILOR DE ELIGIBILITATE </w:t>
      </w:r>
    </w:p>
    <w:p w14:paraId="43E3D7F2" w14:textId="77777777" w:rsidR="005769B1" w:rsidRPr="002D2CD1" w:rsidRDefault="005769B1" w:rsidP="005769B1">
      <w:pPr>
        <w:numPr>
          <w:ilvl w:val="0"/>
          <w:numId w:val="136"/>
        </w:numPr>
        <w:spacing w:before="120" w:after="120" w:line="240" w:lineRule="auto"/>
        <w:ind w:left="360"/>
        <w:contextualSpacing/>
        <w:jc w:val="both"/>
        <w:rPr>
          <w:b/>
          <w:sz w:val="24"/>
        </w:rPr>
      </w:pPr>
      <w:r w:rsidRPr="002D2CD1">
        <w:rPr>
          <w:b/>
          <w:sz w:val="24"/>
        </w:rPr>
        <w:t>VERIFICAREA ELIGIBILITĂȚII SOLICITANTULUI</w:t>
      </w:r>
    </w:p>
    <w:bookmarkEnd w:id="8"/>
    <w:p w14:paraId="16E03AEE" w14:textId="77777777" w:rsidR="005769B1" w:rsidRPr="002D2CD1" w:rsidRDefault="005769B1" w:rsidP="005769B1">
      <w:pPr>
        <w:spacing w:before="120" w:after="120" w:line="240" w:lineRule="auto"/>
        <w:contextualSpacing/>
        <w:jc w:val="both"/>
        <w:rPr>
          <w:b/>
          <w:kern w:val="32"/>
          <w:sz w:val="24"/>
        </w:rPr>
      </w:pPr>
      <w:r w:rsidRPr="002D2CD1">
        <w:rPr>
          <w:b/>
          <w:kern w:val="32"/>
          <w:sz w:val="24"/>
        </w:rPr>
        <w:t>1.1</w:t>
      </w:r>
      <w:r w:rsidRPr="002D2CD1">
        <w:rPr>
          <w:kern w:val="32"/>
          <w:sz w:val="24"/>
        </w:rPr>
        <w:t xml:space="preserve"> </w:t>
      </w:r>
      <w:r w:rsidRPr="002D2CD1">
        <w:rPr>
          <w:b/>
          <w:kern w:val="32"/>
          <w:sz w:val="24"/>
        </w:rPr>
        <w:t xml:space="preserve">Solicitantul aparține categoriei </w:t>
      </w:r>
      <w:proofErr w:type="spellStart"/>
      <w:r w:rsidRPr="002D2CD1">
        <w:rPr>
          <w:b/>
          <w:kern w:val="32"/>
          <w:sz w:val="24"/>
        </w:rPr>
        <w:t>solicitantilor</w:t>
      </w:r>
      <w:proofErr w:type="spellEnd"/>
      <w:r w:rsidRPr="002D2CD1">
        <w:rPr>
          <w:b/>
          <w:kern w:val="32"/>
          <w:sz w:val="24"/>
        </w:rPr>
        <w:t xml:space="preserve"> eligibili pentru măsura prevăzută în Strategia de Dezvoltare Locală a GAL? </w:t>
      </w:r>
    </w:p>
    <w:p w14:paraId="33417209" w14:textId="77777777" w:rsidR="005769B1" w:rsidRPr="002D2CD1" w:rsidRDefault="005769B1" w:rsidP="005769B1">
      <w:pPr>
        <w:spacing w:before="120" w:after="120" w:line="240" w:lineRule="auto"/>
        <w:contextualSpacing/>
        <w:jc w:val="both"/>
        <w:rPr>
          <w:kern w:val="32"/>
          <w:sz w:val="24"/>
        </w:rPr>
      </w:pPr>
      <w:bookmarkStart w:id="9" w:name="_Hlk518925314"/>
      <w:r w:rsidRPr="002D2CD1">
        <w:rPr>
          <w:kern w:val="32"/>
          <w:sz w:val="24"/>
        </w:rPr>
        <w:t>Solicitantul trebuie să se regăsească în categoria de beneficiari eligibili menționați în Fișa măsurii de servicii din Strategia de Dezvoltare Locală a GAL care a selectat proiectul.</w:t>
      </w:r>
    </w:p>
    <w:p w14:paraId="70C0983C"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Verificarea este bazată pe </w:t>
      </w:r>
      <w:proofErr w:type="spellStart"/>
      <w:r w:rsidRPr="002D2CD1">
        <w:rPr>
          <w:kern w:val="32"/>
          <w:sz w:val="24"/>
        </w:rPr>
        <w:t>informaţiile</w:t>
      </w:r>
      <w:proofErr w:type="spellEnd"/>
      <w:r w:rsidRPr="002D2CD1">
        <w:rPr>
          <w:kern w:val="32"/>
          <w:sz w:val="24"/>
        </w:rPr>
        <w:t xml:space="preserve"> </w:t>
      </w:r>
      <w:proofErr w:type="spellStart"/>
      <w:r w:rsidRPr="002D2CD1">
        <w:rPr>
          <w:kern w:val="32"/>
          <w:sz w:val="24"/>
        </w:rPr>
        <w:t>menţionate</w:t>
      </w:r>
      <w:proofErr w:type="spellEnd"/>
      <w:r w:rsidRPr="002D2CD1">
        <w:rPr>
          <w:kern w:val="32"/>
          <w:sz w:val="24"/>
        </w:rPr>
        <w:t xml:space="preserve"> în formularul de Cerere de </w:t>
      </w:r>
      <w:proofErr w:type="spellStart"/>
      <w:r w:rsidRPr="002D2CD1">
        <w:rPr>
          <w:kern w:val="32"/>
          <w:sz w:val="24"/>
        </w:rPr>
        <w:t>finanţare</w:t>
      </w:r>
      <w:proofErr w:type="spellEnd"/>
      <w:r w:rsidRPr="002D2CD1">
        <w:rPr>
          <w:kern w:val="32"/>
          <w:sz w:val="24"/>
        </w:rPr>
        <w:t xml:space="preserve"> </w:t>
      </w:r>
      <w:proofErr w:type="spellStart"/>
      <w:r w:rsidRPr="002D2CD1">
        <w:rPr>
          <w:kern w:val="32"/>
          <w:sz w:val="24"/>
        </w:rPr>
        <w:t>şi</w:t>
      </w:r>
      <w:proofErr w:type="spellEnd"/>
      <w:r w:rsidRPr="002D2CD1">
        <w:rPr>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bookmarkEnd w:id="9"/>
    <w:p w14:paraId="279D3540" w14:textId="0BFDD851" w:rsidR="005769B1" w:rsidRPr="002D2CD1" w:rsidRDefault="005769B1" w:rsidP="005769B1">
      <w:pPr>
        <w:spacing w:before="120" w:after="120" w:line="240" w:lineRule="auto"/>
        <w:contextualSpacing/>
        <w:jc w:val="both"/>
        <w:rPr>
          <w:kern w:val="32"/>
          <w:sz w:val="24"/>
        </w:rPr>
      </w:pPr>
      <w:r w:rsidRPr="002D2CD1">
        <w:rPr>
          <w:kern w:val="32"/>
          <w:sz w:val="24"/>
        </w:rPr>
        <w:t>În situația în care GAL depune proiect în cadrul apelului de selecție lansat pentru o măsură de interes public (ce vizează minorități</w:t>
      </w:r>
      <w:r>
        <w:rPr>
          <w:kern w:val="32"/>
          <w:sz w:val="24"/>
        </w:rPr>
        <w:t xml:space="preserve">, infrastructură socială și </w:t>
      </w:r>
      <w:proofErr w:type="spellStart"/>
      <w:r>
        <w:rPr>
          <w:kern w:val="32"/>
          <w:sz w:val="24"/>
        </w:rPr>
        <w:t>broadband</w:t>
      </w:r>
      <w:proofErr w:type="spellEnd"/>
      <w:r w:rsidRPr="002D2CD1">
        <w:rPr>
          <w:kern w:val="32"/>
          <w:sz w:val="24"/>
        </w:rPr>
        <w:t xml:space="preserve">) pentru comunitate și </w:t>
      </w:r>
      <w:proofErr w:type="spellStart"/>
      <w:r w:rsidRPr="002D2CD1">
        <w:rPr>
          <w:kern w:val="32"/>
          <w:sz w:val="24"/>
        </w:rPr>
        <w:t>teritorul</w:t>
      </w:r>
      <w:proofErr w:type="spellEnd"/>
      <w:r w:rsidRPr="002D2CD1">
        <w:rPr>
          <w:kern w:val="32"/>
          <w:sz w:val="24"/>
        </w:rPr>
        <w:t xml:space="preserve"> respectiv, expertul verifică dacă GAL se încadrează în categoria de beneficiari eligibili pentru măsura lansată în cadrul apelului de selecție.</w:t>
      </w:r>
    </w:p>
    <w:p w14:paraId="5510B10A" w14:textId="77777777" w:rsidR="005769B1" w:rsidRPr="002D2CD1" w:rsidRDefault="005769B1" w:rsidP="005769B1">
      <w:pPr>
        <w:spacing w:before="120" w:after="120" w:line="240" w:lineRule="auto"/>
        <w:contextualSpacing/>
        <w:jc w:val="both"/>
        <w:rPr>
          <w:kern w:val="32"/>
          <w:sz w:val="24"/>
        </w:rPr>
      </w:pPr>
      <w:bookmarkStart w:id="10" w:name="_Hlk518925431"/>
      <w:r w:rsidRPr="002D2CD1">
        <w:rPr>
          <w:kern w:val="32"/>
          <w:sz w:val="24"/>
        </w:rPr>
        <w:t xml:space="preserve">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w:t>
      </w:r>
      <w:proofErr w:type="spellStart"/>
      <w:r w:rsidRPr="002D2CD1">
        <w:rPr>
          <w:kern w:val="32"/>
          <w:sz w:val="24"/>
        </w:rPr>
        <w:t>poziţia</w:t>
      </w:r>
      <w:proofErr w:type="spellEnd"/>
      <w:r w:rsidRPr="002D2CD1">
        <w:rPr>
          <w:kern w:val="32"/>
          <w:sz w:val="24"/>
        </w:rPr>
        <w:t xml:space="preserve"> lui în liniile prevăzute în acest scop la rubrica Observații, iar Cererea de finanțare va fi declarată neeligibilă.</w:t>
      </w:r>
    </w:p>
    <w:bookmarkEnd w:id="10"/>
    <w:p w14:paraId="7C64AFD6" w14:textId="77777777" w:rsidR="005769B1" w:rsidRPr="002D2CD1" w:rsidRDefault="005769B1" w:rsidP="005769B1">
      <w:pPr>
        <w:spacing w:before="120" w:after="120" w:line="240" w:lineRule="auto"/>
        <w:contextualSpacing/>
        <w:jc w:val="both"/>
        <w:rPr>
          <w:kern w:val="32"/>
          <w:sz w:val="24"/>
        </w:rPr>
      </w:pPr>
    </w:p>
    <w:p w14:paraId="3DBA9177" w14:textId="77777777" w:rsidR="005769B1" w:rsidRPr="002D2CD1" w:rsidRDefault="005769B1" w:rsidP="005769B1">
      <w:pPr>
        <w:spacing w:before="120" w:after="120" w:line="240" w:lineRule="auto"/>
        <w:contextualSpacing/>
        <w:jc w:val="both"/>
        <w:rPr>
          <w:b/>
          <w:kern w:val="32"/>
          <w:sz w:val="24"/>
        </w:rPr>
      </w:pPr>
      <w:r w:rsidRPr="002D2CD1">
        <w:rPr>
          <w:b/>
          <w:kern w:val="32"/>
          <w:sz w:val="24"/>
        </w:rPr>
        <w:t>1.2 Solicitantul respectă criteriile de eligibilitate prevăzute în Apelul de selecție publicat de GAL, preluate din Fișa măsurii din SDL?</w:t>
      </w:r>
    </w:p>
    <w:p w14:paraId="396B4B49" w14:textId="77777777"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lastRenderedPageBreak/>
        <w:t xml:space="preserve">Expertul verifică dacă în Apelul de selecție publicat de GAL au fost preluate criteriile de eligibilitate din Fișa măsurii din cadrul </w:t>
      </w:r>
      <w:r w:rsidRPr="002D2CD1">
        <w:rPr>
          <w:rFonts w:eastAsia="Times New Roman"/>
          <w:bCs/>
          <w:kern w:val="32"/>
          <w:sz w:val="24"/>
          <w:szCs w:val="24"/>
        </w:rPr>
        <w:t>SDL.</w:t>
      </w:r>
      <w:r w:rsidRPr="002D2CD1">
        <w:rPr>
          <w:kern w:val="32"/>
          <w:sz w:val="24"/>
        </w:rPr>
        <w:t xml:space="preserve"> Dacă în urma verificării se constată respectarea condițiilor de eligibilitate conform regulamentelor europene, cadrului național de implementare și capitolului 8.1 din PNDR prevăzute în Apelul de selecție</w:t>
      </w:r>
      <w:r>
        <w:rPr>
          <w:kern w:val="32"/>
          <w:sz w:val="24"/>
        </w:rPr>
        <w:t xml:space="preserve"> și fișa măsurii</w:t>
      </w:r>
      <w:r w:rsidRPr="002D2CD1">
        <w:rPr>
          <w:kern w:val="32"/>
          <w:sz w:val="24"/>
        </w:rPr>
        <w:t xml:space="preserve">, expertul bifează pătratul cu DA. În caz contrar, expertul bifează NU, motivează </w:t>
      </w:r>
      <w:proofErr w:type="spellStart"/>
      <w:r w:rsidRPr="002D2CD1">
        <w:rPr>
          <w:kern w:val="32"/>
          <w:sz w:val="24"/>
        </w:rPr>
        <w:t>poziţia</w:t>
      </w:r>
      <w:proofErr w:type="spellEnd"/>
      <w:r w:rsidRPr="002D2CD1">
        <w:rPr>
          <w:kern w:val="32"/>
          <w:sz w:val="24"/>
        </w:rPr>
        <w:t xml:space="preserve"> lui în liniile prevăzute în acest scop la rubrica Observații, iar cererea de finanțare va fi declarată neeligibilă.</w:t>
      </w:r>
    </w:p>
    <w:p w14:paraId="64340D2E" w14:textId="2460423E"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t xml:space="preserve">În situația în care GAL depune proiect în cadrul apelului de selecție lansat pentru o măsură de interes public (ce vizează minorități) pentru comunitate și </w:t>
      </w:r>
      <w:proofErr w:type="spellStart"/>
      <w:r w:rsidRPr="002D2CD1">
        <w:rPr>
          <w:kern w:val="32"/>
          <w:sz w:val="24"/>
        </w:rPr>
        <w:t>teritorul</w:t>
      </w:r>
      <w:proofErr w:type="spellEnd"/>
      <w:r w:rsidRPr="002D2CD1">
        <w:rPr>
          <w:kern w:val="32"/>
          <w:sz w:val="24"/>
        </w:rPr>
        <w:t xml:space="preserve"> respectiv, expertul verifică dacă au fost aplicate corespunzător criteriile de eligibilitate stabilite în cadrul SDL. La momentul verificării cererii de finanțare se va avea în vedere evitarea conflictului de interese, prin desemnarea unor experți evaluatori externi. Dacă în urma verificării se constată respectarea condițiilor de eligibilitate stabilite în cadrul SDL, expertul bifează DA. În caz contrar, expertul bifează NU, motivează </w:t>
      </w:r>
      <w:proofErr w:type="spellStart"/>
      <w:r w:rsidRPr="002D2CD1">
        <w:rPr>
          <w:kern w:val="32"/>
          <w:sz w:val="24"/>
        </w:rPr>
        <w:t>poziţia</w:t>
      </w:r>
      <w:proofErr w:type="spellEnd"/>
      <w:r w:rsidRPr="002D2CD1">
        <w:rPr>
          <w:kern w:val="32"/>
          <w:sz w:val="24"/>
        </w:rPr>
        <w:t xml:space="preserve"> lui în rubrica Observații, iar cererea de finanțare va fi declarată neeligibilă.</w:t>
      </w:r>
    </w:p>
    <w:p w14:paraId="3BEA7980" w14:textId="77777777" w:rsidR="005769B1" w:rsidRPr="002D2CD1" w:rsidRDefault="005769B1" w:rsidP="005769B1">
      <w:pPr>
        <w:spacing w:before="120" w:after="120" w:line="240" w:lineRule="auto"/>
        <w:jc w:val="both"/>
        <w:rPr>
          <w:b/>
          <w:sz w:val="24"/>
        </w:rPr>
      </w:pPr>
      <w:r w:rsidRPr="002D2CD1">
        <w:rPr>
          <w:b/>
          <w:sz w:val="24"/>
        </w:rPr>
        <w:t>1.</w:t>
      </w:r>
      <w:r w:rsidRPr="002D2CD1">
        <w:rPr>
          <w:rFonts w:eastAsia="Times New Roman" w:cs="Calibri"/>
          <w:b/>
          <w:sz w:val="24"/>
          <w:szCs w:val="24"/>
          <w:lang w:eastAsia="x-none"/>
        </w:rPr>
        <w:t>3</w:t>
      </w:r>
      <w:r w:rsidRPr="002D2CD1">
        <w:rPr>
          <w:sz w:val="24"/>
        </w:rPr>
        <w:t xml:space="preserve"> </w:t>
      </w:r>
      <w:r w:rsidRPr="002D2CD1">
        <w:rPr>
          <w:b/>
          <w:sz w:val="24"/>
        </w:rPr>
        <w:t xml:space="preserve">Solicitantul nu este înregistrat în Registrul debitorilor AFIR atât pentru Programul SAPARD, cât și pentru FEADR? </w:t>
      </w:r>
    </w:p>
    <w:p w14:paraId="2D43EA89" w14:textId="77777777" w:rsidR="005769B1" w:rsidRPr="002D2CD1" w:rsidRDefault="005769B1" w:rsidP="005769B1">
      <w:pPr>
        <w:tabs>
          <w:tab w:val="left" w:pos="720"/>
          <w:tab w:val="left" w:pos="1976"/>
        </w:tabs>
        <w:spacing w:before="120" w:after="120" w:line="240" w:lineRule="auto"/>
        <w:jc w:val="both"/>
        <w:rPr>
          <w:kern w:val="32"/>
          <w:sz w:val="24"/>
        </w:rPr>
      </w:pPr>
      <w:r w:rsidRPr="002D2CD1">
        <w:rPr>
          <w:kern w:val="32"/>
          <w:sz w:val="24"/>
        </w:rPr>
        <w:t xml:space="preserve">Expertul verifică dacă solicitantul este înscris cu </w:t>
      </w:r>
      <w:proofErr w:type="spellStart"/>
      <w:r w:rsidRPr="002D2CD1">
        <w:rPr>
          <w:kern w:val="32"/>
          <w:sz w:val="24"/>
        </w:rPr>
        <w:t>debiteîn</w:t>
      </w:r>
      <w:proofErr w:type="spellEnd"/>
      <w:r w:rsidRPr="002D2CD1">
        <w:rPr>
          <w:kern w:val="32"/>
          <w:sz w:val="24"/>
        </w:rPr>
        <w:t xml:space="preserve"> Registrul debitorilor pentru SAPARD </w:t>
      </w:r>
      <w:proofErr w:type="spellStart"/>
      <w:r w:rsidRPr="002D2CD1">
        <w:rPr>
          <w:kern w:val="32"/>
          <w:sz w:val="24"/>
        </w:rPr>
        <w:t>şi</w:t>
      </w:r>
      <w:proofErr w:type="spellEnd"/>
      <w:r w:rsidRPr="002D2CD1">
        <w:rPr>
          <w:kern w:val="32"/>
          <w:sz w:val="24"/>
        </w:rPr>
        <w:t xml:space="preserve"> FEADR, aflat pe link-</w:t>
      </w:r>
      <w:proofErr w:type="spellStart"/>
      <w:r w:rsidRPr="002D2CD1">
        <w:rPr>
          <w:kern w:val="32"/>
          <w:sz w:val="24"/>
        </w:rPr>
        <w:t>ul</w:t>
      </w:r>
      <w:proofErr w:type="spellEnd"/>
      <w:r w:rsidRPr="002D2CD1">
        <w:rPr>
          <w:kern w:val="32"/>
          <w:sz w:val="24"/>
        </w:rPr>
        <w:t xml:space="preserve"> </w:t>
      </w:r>
      <w:r w:rsidRPr="000B0AFF">
        <w:rPr>
          <w:kern w:val="32"/>
          <w:sz w:val="24"/>
          <w:u w:val="single"/>
        </w:rPr>
        <w:t>\\alpaca\Debite</w:t>
      </w:r>
      <w:r w:rsidRPr="002D2CD1">
        <w:rPr>
          <w:kern w:val="32"/>
          <w:sz w:val="24"/>
        </w:rPr>
        <w:t xml:space="preserve">. Dacă solicitantul este înscris în Registrul debitorilor, expertul va </w:t>
      </w:r>
      <w:r w:rsidRPr="002D2CD1">
        <w:rPr>
          <w:rFonts w:eastAsia="Times New Roman"/>
          <w:bCs/>
          <w:kern w:val="32"/>
          <w:sz w:val="24"/>
          <w:szCs w:val="24"/>
        </w:rPr>
        <w:t>tipări</w:t>
      </w:r>
      <w:r w:rsidRPr="002D2CD1">
        <w:rPr>
          <w:kern w:val="32"/>
          <w:sz w:val="24"/>
        </w:rPr>
        <w:t xml:space="preserve"> </w:t>
      </w:r>
      <w:proofErr w:type="spellStart"/>
      <w:r w:rsidRPr="002D2CD1">
        <w:rPr>
          <w:kern w:val="32"/>
          <w:sz w:val="24"/>
        </w:rPr>
        <w:t>şi</w:t>
      </w:r>
      <w:proofErr w:type="spellEnd"/>
      <w:r w:rsidRPr="002D2CD1">
        <w:rPr>
          <w:kern w:val="32"/>
          <w:sz w:val="24"/>
        </w:rPr>
        <w:t xml:space="preserve"> anexa pagina privind debitul, inclusiv a dobânzilor </w:t>
      </w:r>
      <w:proofErr w:type="spellStart"/>
      <w:r w:rsidRPr="002D2CD1">
        <w:rPr>
          <w:kern w:val="32"/>
          <w:sz w:val="24"/>
        </w:rPr>
        <w:t>şi</w:t>
      </w:r>
      <w:proofErr w:type="spellEnd"/>
      <w:r w:rsidRPr="002D2CD1">
        <w:rPr>
          <w:kern w:val="32"/>
          <w:sz w:val="24"/>
        </w:rPr>
        <w:t xml:space="preserve"> a majorărilor de </w:t>
      </w:r>
      <w:proofErr w:type="spellStart"/>
      <w:r w:rsidRPr="002D2CD1">
        <w:rPr>
          <w:kern w:val="32"/>
          <w:sz w:val="24"/>
        </w:rPr>
        <w:t>întarziere</w:t>
      </w:r>
      <w:proofErr w:type="spellEnd"/>
      <w:r w:rsidRPr="002D2CD1">
        <w:rPr>
          <w:kern w:val="32"/>
          <w:sz w:val="24"/>
        </w:rPr>
        <w:t xml:space="preserve"> ale solicitantului, va bifa caseta “</w:t>
      </w:r>
      <w:r w:rsidRPr="002D2CD1">
        <w:rPr>
          <w:rFonts w:eastAsia="Times New Roman"/>
          <w:bCs/>
          <w:kern w:val="32"/>
          <w:sz w:val="24"/>
          <w:szCs w:val="24"/>
        </w:rPr>
        <w:t>NU</w:t>
      </w:r>
      <w:r w:rsidRPr="002D2CD1">
        <w:rPr>
          <w:kern w:val="32"/>
          <w:sz w:val="24"/>
        </w:rPr>
        <w:t>”, va menționa în caseta de observații, și, dacă este cazul selectării pentru finanțare a proiectului, va relua această verificare în etapa de evaluare a documentelor în vederea semnării contractului. În caz contrar se va bifa “</w:t>
      </w:r>
      <w:r w:rsidRPr="002D2CD1">
        <w:rPr>
          <w:rFonts w:eastAsia="Times New Roman"/>
          <w:bCs/>
          <w:kern w:val="32"/>
          <w:sz w:val="24"/>
          <w:szCs w:val="24"/>
        </w:rPr>
        <w:t>DA</w:t>
      </w:r>
      <w:r w:rsidRPr="002D2CD1">
        <w:rPr>
          <w:kern w:val="32"/>
          <w:sz w:val="24"/>
        </w:rPr>
        <w:t xml:space="preserve">”, iar această </w:t>
      </w:r>
      <w:proofErr w:type="spellStart"/>
      <w:r w:rsidRPr="002D2CD1">
        <w:rPr>
          <w:kern w:val="32"/>
          <w:sz w:val="24"/>
        </w:rPr>
        <w:t>condiţie</w:t>
      </w:r>
      <w:proofErr w:type="spellEnd"/>
      <w:r w:rsidRPr="002D2CD1">
        <w:rPr>
          <w:kern w:val="32"/>
          <w:sz w:val="24"/>
        </w:rPr>
        <w:t xml:space="preserve"> de eligibilitate este îndeplinită.</w:t>
      </w:r>
    </w:p>
    <w:p w14:paraId="218944BE" w14:textId="77777777" w:rsidR="005769B1" w:rsidRPr="002D2CD1" w:rsidRDefault="005769B1" w:rsidP="005769B1">
      <w:pPr>
        <w:tabs>
          <w:tab w:val="left" w:pos="720"/>
          <w:tab w:val="left" w:pos="1976"/>
        </w:tabs>
        <w:spacing w:before="120" w:after="120" w:line="240" w:lineRule="auto"/>
        <w:jc w:val="both"/>
        <w:rPr>
          <w:b/>
          <w:sz w:val="24"/>
        </w:rPr>
      </w:pPr>
      <w:r w:rsidRPr="002D2CD1">
        <w:rPr>
          <w:b/>
          <w:kern w:val="32"/>
          <w:sz w:val="24"/>
        </w:rPr>
        <w:t>1.</w:t>
      </w:r>
      <w:r w:rsidRPr="002D2CD1">
        <w:rPr>
          <w:rFonts w:eastAsia="Times New Roman"/>
          <w:b/>
          <w:bCs/>
          <w:kern w:val="32"/>
          <w:sz w:val="24"/>
          <w:szCs w:val="24"/>
        </w:rPr>
        <w:t>4</w:t>
      </w:r>
      <w:r w:rsidRPr="002D2CD1">
        <w:rPr>
          <w:kern w:val="32"/>
          <w:sz w:val="24"/>
        </w:rPr>
        <w:t xml:space="preserve"> </w:t>
      </w:r>
      <w:r w:rsidRPr="002D2CD1">
        <w:rPr>
          <w:b/>
          <w:kern w:val="32"/>
          <w:sz w:val="24"/>
        </w:rPr>
        <w:t>Solicitantul și-a însușit în totalitate angajamentele luate în Declarația pe proprie răspundere, anexă la Cererea de finanțare?</w:t>
      </w:r>
    </w:p>
    <w:p w14:paraId="2A1EDEA1" w14:textId="1BD9FB73"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w:t>
      </w:r>
      <w:proofErr w:type="spellStart"/>
      <w:r w:rsidRPr="002D2CD1">
        <w:rPr>
          <w:sz w:val="24"/>
        </w:rPr>
        <w:t>casuță</w:t>
      </w:r>
      <w:proofErr w:type="spellEnd"/>
      <w:r w:rsidRPr="002D2CD1">
        <w:rPr>
          <w:sz w:val="24"/>
        </w:rPr>
        <w:t xml:space="preserve"> DA.  În caz contrar, expertul bifează NU, motivează </w:t>
      </w:r>
      <w:proofErr w:type="spellStart"/>
      <w:r w:rsidRPr="002D2CD1">
        <w:rPr>
          <w:sz w:val="24"/>
        </w:rPr>
        <w:t>poziţia</w:t>
      </w:r>
      <w:proofErr w:type="spellEnd"/>
      <w:r w:rsidRPr="002D2CD1">
        <w:rPr>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2D2CD1">
        <w:rPr>
          <w:sz w:val="24"/>
        </w:rPr>
        <w:t>casuță</w:t>
      </w:r>
      <w:proofErr w:type="spellEnd"/>
      <w:r w:rsidRPr="002D2CD1">
        <w:rPr>
          <w:sz w:val="24"/>
        </w:rPr>
        <w:t xml:space="preserve"> DA; în caz contrar, expertul bifează NU.</w:t>
      </w:r>
    </w:p>
    <w:p w14:paraId="7D4F836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1.</w:t>
      </w:r>
      <w:r w:rsidRPr="002D2CD1">
        <w:rPr>
          <w:b/>
          <w:sz w:val="24"/>
          <w:szCs w:val="24"/>
        </w:rPr>
        <w:t>5</w:t>
      </w:r>
      <w:r w:rsidRPr="002D2CD1">
        <w:rPr>
          <w:b/>
          <w:sz w:val="24"/>
        </w:rPr>
        <w:t xml:space="preserve"> Solicitantul nu este în stare de faliment sau lichidare?</w:t>
      </w:r>
    </w:p>
    <w:p w14:paraId="6E70FA1B"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Expertul verifică documentul atașat la Cererea de finanțare, respectiv certificatul constatator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14:paraId="7F37C907"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Nu se verifică în cazul solicitanților înființați în baza OG nr. 26/2000 și al entităților publice. </w:t>
      </w:r>
    </w:p>
    <w:p w14:paraId="1A280F0D"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lastRenderedPageBreak/>
        <w:t>1.</w:t>
      </w:r>
      <w:r w:rsidRPr="002D2CD1">
        <w:rPr>
          <w:b/>
          <w:sz w:val="24"/>
          <w:szCs w:val="24"/>
        </w:rPr>
        <w:t>6</w:t>
      </w:r>
      <w:r w:rsidRPr="002D2CD1">
        <w:rPr>
          <w:b/>
          <w:sz w:val="24"/>
        </w:rPr>
        <w:t xml:space="preserve"> Solicitantul se angajează că asigură cofinanțarea serviciului (doar în cazul proiectelor pentru care este prevăzut în Fișa tehnică a măsurii din SDL cofinanțare privată)?</w:t>
      </w:r>
    </w:p>
    <w:p w14:paraId="0DD622CB" w14:textId="149023BA"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Expertul verifică </w:t>
      </w:r>
      <w:proofErr w:type="spellStart"/>
      <w:r w:rsidRPr="002D2CD1">
        <w:rPr>
          <w:sz w:val="24"/>
        </w:rPr>
        <w:t>însuşirea</w:t>
      </w:r>
      <w:proofErr w:type="spellEnd"/>
      <w:r w:rsidRPr="002D2CD1">
        <w:rPr>
          <w:sz w:val="24"/>
        </w:rPr>
        <w:t xml:space="preserve"> de către solicitant în cadrul </w:t>
      </w:r>
      <w:proofErr w:type="spellStart"/>
      <w:r w:rsidRPr="002D2CD1">
        <w:rPr>
          <w:sz w:val="24"/>
        </w:rPr>
        <w:t>Declaraţiei</w:t>
      </w:r>
      <w:proofErr w:type="spellEnd"/>
      <w:r w:rsidRPr="002D2CD1">
        <w:rPr>
          <w:sz w:val="24"/>
        </w:rPr>
        <w:t xml:space="preserve"> pe propria răspundere, a punctului referitor la</w:t>
      </w:r>
      <w:r>
        <w:rPr>
          <w:sz w:val="24"/>
        </w:rPr>
        <w:t xml:space="preserve"> </w:t>
      </w:r>
      <w:r w:rsidRPr="002D2CD1">
        <w:rPr>
          <w:sz w:val="24"/>
        </w:rPr>
        <w:t xml:space="preserve">angajamentul privind asigurarea </w:t>
      </w:r>
      <w:proofErr w:type="spellStart"/>
      <w:r w:rsidRPr="002D2CD1">
        <w:rPr>
          <w:sz w:val="24"/>
        </w:rPr>
        <w:t>cofinanţării</w:t>
      </w:r>
      <w:proofErr w:type="spellEnd"/>
      <w:r w:rsidRPr="002D2CD1">
        <w:rPr>
          <w:sz w:val="24"/>
        </w:rPr>
        <w:t xml:space="preserve">, cu obligativitatea ca, înainte de semnarea contractului, să aducă dovada </w:t>
      </w:r>
      <w:proofErr w:type="spellStart"/>
      <w:r w:rsidRPr="002D2CD1">
        <w:rPr>
          <w:sz w:val="24"/>
        </w:rPr>
        <w:t>capacităţii</w:t>
      </w:r>
      <w:proofErr w:type="spellEnd"/>
      <w:r w:rsidRPr="002D2CD1">
        <w:rPr>
          <w:sz w:val="24"/>
        </w:rPr>
        <w:t xml:space="preserve"> de </w:t>
      </w:r>
      <w:proofErr w:type="spellStart"/>
      <w:r w:rsidRPr="002D2CD1">
        <w:rPr>
          <w:sz w:val="24"/>
        </w:rPr>
        <w:t>cofinanţare</w:t>
      </w:r>
      <w:proofErr w:type="spellEnd"/>
      <w:r w:rsidRPr="002D2CD1">
        <w:rPr>
          <w:sz w:val="24"/>
        </w:rPr>
        <w:t xml:space="preserve"> (doar în cazul proiectelor pentru care în Fișa măsurii din SDL este prevăzută cofinanțare privată). </w:t>
      </w:r>
    </w:p>
    <w:p w14:paraId="6890F56F" w14:textId="77777777" w:rsidR="005769B1" w:rsidRPr="002D2CD1" w:rsidRDefault="005769B1" w:rsidP="005769B1">
      <w:pPr>
        <w:tabs>
          <w:tab w:val="left" w:pos="720"/>
          <w:tab w:val="left" w:pos="1976"/>
        </w:tabs>
        <w:spacing w:before="120" w:after="120" w:line="240" w:lineRule="auto"/>
        <w:jc w:val="both"/>
        <w:rPr>
          <w:sz w:val="24"/>
        </w:rPr>
      </w:pPr>
    </w:p>
    <w:p w14:paraId="1C249B2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2. </w:t>
      </w:r>
      <w:r>
        <w:rPr>
          <w:b/>
          <w:kern w:val="32"/>
          <w:sz w:val="24"/>
        </w:rPr>
        <w:t xml:space="preserve">i) </w:t>
      </w:r>
      <w:r w:rsidRPr="002D2CD1">
        <w:rPr>
          <w:b/>
          <w:kern w:val="32"/>
          <w:sz w:val="24"/>
        </w:rPr>
        <w:t>VERIFICAREA CRITERIILOR GENERALE DE ELIGIBILITATE</w:t>
      </w:r>
    </w:p>
    <w:p w14:paraId="43605233"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2.1 Solicitantul are prevăzut în obiectul de activitate activități specifice domeniului?</w:t>
      </w:r>
    </w:p>
    <w:p w14:paraId="613E491D" w14:textId="77777777" w:rsidR="005769B1" w:rsidRPr="002D2CD1" w:rsidRDefault="005769B1" w:rsidP="005769B1">
      <w:pPr>
        <w:tabs>
          <w:tab w:val="left" w:pos="720"/>
          <w:tab w:val="left" w:pos="1976"/>
        </w:tabs>
        <w:spacing w:before="120" w:after="120" w:line="240" w:lineRule="auto"/>
        <w:jc w:val="both"/>
        <w:rPr>
          <w:sz w:val="24"/>
        </w:rPr>
      </w:pPr>
      <w:bookmarkStart w:id="11" w:name="_Hlk518925386"/>
      <w:r w:rsidRPr="002D2CD1">
        <w:rPr>
          <w:sz w:val="24"/>
        </w:rPr>
        <w:t xml:space="preserve">Se verifică dacă solicitantul are dreptul de a desfășura activitățile specifice menționate în Cererea de finanțare, conform Certificatului constatator ORC, </w:t>
      </w:r>
      <w:r w:rsidRPr="002D2CD1">
        <w:rPr>
          <w:sz w:val="24"/>
          <w:szCs w:val="24"/>
        </w:rPr>
        <w:t>actului</w:t>
      </w:r>
      <w:r w:rsidRPr="002D2CD1">
        <w:rPr>
          <w:sz w:val="24"/>
        </w:rPr>
        <w:t xml:space="preserve"> constitutiv, </w:t>
      </w:r>
      <w:r w:rsidRPr="002D2CD1">
        <w:rPr>
          <w:sz w:val="24"/>
          <w:szCs w:val="24"/>
        </w:rPr>
        <w:t>statutului</w:t>
      </w:r>
      <w:r w:rsidRPr="002D2CD1">
        <w:rPr>
          <w:sz w:val="24"/>
        </w:rPr>
        <w:t xml:space="preserve"> sau </w:t>
      </w:r>
      <w:r w:rsidRPr="002D2CD1">
        <w:rPr>
          <w:sz w:val="24"/>
          <w:szCs w:val="24"/>
        </w:rPr>
        <w:t>al</w:t>
      </w:r>
      <w:r w:rsidRPr="002D2CD1">
        <w:rPr>
          <w:sz w:val="24"/>
        </w:rPr>
        <w:t xml:space="preserve"> oricărui document legal din care rezultă domeniul de activitate </w:t>
      </w:r>
      <w:r w:rsidRPr="002D2CD1">
        <w:rPr>
          <w:sz w:val="24"/>
          <w:szCs w:val="24"/>
        </w:rPr>
        <w:t>anexate</w:t>
      </w:r>
      <w:r w:rsidRPr="002D2CD1">
        <w:rPr>
          <w:sz w:val="24"/>
        </w:rPr>
        <w:t xml:space="preserve"> la Cererea de finanțare.  </w:t>
      </w:r>
    </w:p>
    <w:bookmarkEnd w:id="11"/>
    <w:p w14:paraId="2D87CE8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2.2 Solicitantul dispune de capacitate tehnică și financiară necesare derulării activităților specifice?</w:t>
      </w:r>
    </w:p>
    <w:p w14:paraId="4E0AE796" w14:textId="77777777" w:rsidR="005769B1" w:rsidRPr="002D2CD1" w:rsidRDefault="005769B1" w:rsidP="005769B1">
      <w:pPr>
        <w:tabs>
          <w:tab w:val="left" w:pos="720"/>
          <w:tab w:val="left" w:pos="1976"/>
        </w:tabs>
        <w:spacing w:before="120" w:after="120" w:line="240" w:lineRule="auto"/>
        <w:jc w:val="both"/>
        <w:rPr>
          <w:sz w:val="24"/>
        </w:rPr>
      </w:pPr>
      <w:bookmarkStart w:id="12" w:name="_Hlk518925590"/>
      <w:r w:rsidRPr="002D2CD1">
        <w:rPr>
          <w:sz w:val="24"/>
        </w:rPr>
        <w:t xml:space="preserve">Se verifică dacă din Declarația pe propria răspundere reiese că solicitantul se angajează să asigure capacitatea tehnică și financiară. </w:t>
      </w:r>
    </w:p>
    <w:p w14:paraId="13633777" w14:textId="40F679D2" w:rsidR="005769B1" w:rsidRPr="002D2CD1" w:rsidRDefault="005769B1" w:rsidP="005769B1">
      <w:pPr>
        <w:tabs>
          <w:tab w:val="left" w:pos="720"/>
          <w:tab w:val="left" w:pos="1976"/>
        </w:tabs>
        <w:spacing w:before="120" w:after="120" w:line="240" w:lineRule="auto"/>
        <w:jc w:val="both"/>
        <w:rPr>
          <w:sz w:val="24"/>
        </w:rPr>
      </w:pPr>
      <w:r>
        <w:rPr>
          <w:sz w:val="24"/>
        </w:rPr>
        <w:t>În cazul proiectelor cu obiective care se încadrează în prevederile art. 14 din Reg. (UE) nr. 1305/2013, p</w:t>
      </w:r>
      <w:r w:rsidRPr="002D2CD1">
        <w:rPr>
          <w:sz w:val="24"/>
        </w:rPr>
        <w:t xml:space="preserve">entru verificarea capacității financiare vor fi analizate </w:t>
      </w:r>
      <w:proofErr w:type="spellStart"/>
      <w:r w:rsidRPr="002D2CD1">
        <w:rPr>
          <w:sz w:val="24"/>
        </w:rPr>
        <w:t>situaţiile</w:t>
      </w:r>
      <w:proofErr w:type="spellEnd"/>
      <w:r w:rsidRPr="002D2CD1">
        <w:rPr>
          <w:sz w:val="24"/>
        </w:rPr>
        <w:t xml:space="preserve"> financiare pentru solicitant înregistrate la </w:t>
      </w:r>
      <w:proofErr w:type="spellStart"/>
      <w:r w:rsidRPr="002D2CD1">
        <w:rPr>
          <w:sz w:val="24"/>
        </w:rPr>
        <w:t>Administraţia</w:t>
      </w:r>
      <w:proofErr w:type="spellEnd"/>
      <w:r w:rsidRPr="002D2CD1">
        <w:rPr>
          <w:sz w:val="24"/>
        </w:rPr>
        <w:t xml:space="preserve"> Financiară </w:t>
      </w:r>
      <w:r>
        <w:rPr>
          <w:sz w:val="24"/>
        </w:rPr>
        <w:t>–</w:t>
      </w:r>
      <w:r w:rsidRPr="002D2CD1">
        <w:rPr>
          <w:sz w:val="24"/>
        </w:rPr>
        <w:t xml:space="preserve"> </w:t>
      </w:r>
      <w:proofErr w:type="spellStart"/>
      <w:r w:rsidRPr="002D2CD1">
        <w:rPr>
          <w:sz w:val="24"/>
        </w:rPr>
        <w:t>bilanţ</w:t>
      </w:r>
      <w:proofErr w:type="spellEnd"/>
      <w:r w:rsidRPr="002D2CD1">
        <w:rPr>
          <w:sz w:val="24"/>
        </w:rPr>
        <w:t xml:space="preserve"> – formularele 10 și 20 pentru anii ultimii trei ani fiscali. Se verifică faptul c</w:t>
      </w:r>
      <w:r>
        <w:rPr>
          <w:sz w:val="24"/>
        </w:rPr>
        <w:t>ă</w:t>
      </w:r>
      <w:r w:rsidRPr="002D2CD1">
        <w:rPr>
          <w:sz w:val="24"/>
        </w:rPr>
        <w:t xml:space="preserve"> media cifrei de afaceri/ veniturilor pentru anii n, n-1 </w:t>
      </w:r>
      <w:proofErr w:type="spellStart"/>
      <w:r w:rsidRPr="002D2CD1">
        <w:rPr>
          <w:sz w:val="24"/>
        </w:rPr>
        <w:t>şi</w:t>
      </w:r>
      <w:proofErr w:type="spellEnd"/>
      <w:r w:rsidRPr="002D2CD1">
        <w:rPr>
          <w:sz w:val="24"/>
        </w:rPr>
        <w:t xml:space="preserve"> n-2 (unde este cazul) este cel puțin 50% din valoarea finanțării. </w:t>
      </w:r>
    </w:p>
    <w:p w14:paraId="60539F21" w14:textId="4FE39B22" w:rsidR="005769B1" w:rsidRPr="002D2CD1" w:rsidRDefault="005769B1" w:rsidP="005769B1">
      <w:pPr>
        <w:tabs>
          <w:tab w:val="left" w:pos="720"/>
          <w:tab w:val="left" w:pos="1976"/>
        </w:tabs>
        <w:spacing w:before="120" w:after="120" w:line="240" w:lineRule="auto"/>
        <w:jc w:val="both"/>
        <w:rPr>
          <w:sz w:val="24"/>
        </w:rPr>
      </w:pPr>
      <w:r w:rsidRPr="002D2CD1">
        <w:rPr>
          <w:sz w:val="24"/>
        </w:rPr>
        <w:t>În situația în care o entitate juridică, în calitate de solicitant în mai multe proiecte este selectată pentru implementarea mai multor proiecte, la nivelul AFIR va fi realizată o verificare a capacității financiare necesar</w:t>
      </w:r>
      <w:r>
        <w:rPr>
          <w:sz w:val="24"/>
        </w:rPr>
        <w:t>ă</w:t>
      </w:r>
      <w:r w:rsidRPr="002D2CD1">
        <w:rPr>
          <w:sz w:val="24"/>
        </w:rPr>
        <w:t xml:space="preserve"> implementării tuturor proiectelor. </w:t>
      </w:r>
    </w:p>
    <w:p w14:paraId="030C9919" w14:textId="70D5816D" w:rsidR="005769B1" w:rsidRPr="002D2CD1" w:rsidRDefault="005769B1" w:rsidP="005769B1">
      <w:pPr>
        <w:tabs>
          <w:tab w:val="left" w:pos="720"/>
          <w:tab w:val="left" w:pos="1976"/>
        </w:tabs>
        <w:spacing w:before="120" w:after="120" w:line="240" w:lineRule="auto"/>
        <w:jc w:val="both"/>
        <w:rPr>
          <w:sz w:val="24"/>
        </w:rPr>
      </w:pPr>
      <w:r w:rsidRPr="002D2CD1">
        <w:rPr>
          <w:sz w:val="24"/>
        </w:rPr>
        <w:t>Astfel, pentru încheierea contractelor de finanțare, media cifrei de afaceri/ venituril</w:t>
      </w:r>
      <w:r>
        <w:rPr>
          <w:sz w:val="24"/>
        </w:rPr>
        <w:t>or</w:t>
      </w:r>
      <w:r w:rsidRPr="002D2CD1">
        <w:rPr>
          <w:sz w:val="24"/>
        </w:rPr>
        <w:t xml:space="preserve"> pentru anii n, n-1, n-2 trebuie să fie cel puțin egală cu cel puțin 50% din valoarea cumulată a activităților asumate de acesta prin toate </w:t>
      </w:r>
      <w:r>
        <w:rPr>
          <w:sz w:val="24"/>
        </w:rPr>
        <w:t>contractele de finanțare</w:t>
      </w:r>
      <w:r w:rsidRPr="002D2CD1">
        <w:rPr>
          <w:sz w:val="24"/>
        </w:rPr>
        <w:t xml:space="preserve"> semnate. Verificarea va lua în calcul inclusiv toate proiectele contractate, aflate în derulare la momentul contractării.</w:t>
      </w:r>
    </w:p>
    <w:p w14:paraId="1559FAF9"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Verificarea aferentă </w:t>
      </w:r>
      <w:proofErr w:type="spellStart"/>
      <w:r w:rsidRPr="002D2CD1">
        <w:rPr>
          <w:sz w:val="24"/>
        </w:rPr>
        <w:t>capacităţii</w:t>
      </w:r>
      <w:proofErr w:type="spellEnd"/>
      <w:r w:rsidRPr="002D2CD1">
        <w:rPr>
          <w:sz w:val="24"/>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2D2CD1">
        <w:rPr>
          <w:sz w:val="24"/>
        </w:rPr>
        <w:t>conţine</w:t>
      </w:r>
      <w:proofErr w:type="spellEnd"/>
      <w:r w:rsidRPr="002D2CD1">
        <w:rPr>
          <w:sz w:val="24"/>
        </w:rPr>
        <w:t xml:space="preserve"> cheltuieli aferente persoanei juridice de drept public, în conformitate cu prevederile specifice planificării bugetare aplicabile </w:t>
      </w:r>
      <w:proofErr w:type="spellStart"/>
      <w:r w:rsidRPr="002D2CD1">
        <w:rPr>
          <w:sz w:val="24"/>
        </w:rPr>
        <w:t>entităţilor</w:t>
      </w:r>
      <w:proofErr w:type="spellEnd"/>
      <w:r w:rsidRPr="002D2CD1">
        <w:rPr>
          <w:sz w:val="24"/>
        </w:rPr>
        <w:t xml:space="preserve"> publice.</w:t>
      </w:r>
    </w:p>
    <w:bookmarkEnd w:id="12"/>
    <w:p w14:paraId="37FDE05A"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2.3 În Cererea de finanțare solicitantul demonstrează prin activitățile propuse și cerințele formulate pentru resursele umane alocate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5769B1" w:rsidRPr="006723F4" w14:paraId="4E22A9E3" w14:textId="77777777" w:rsidTr="00397044">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2194A886" w14:textId="77777777" w:rsidR="005769B1" w:rsidRPr="002D2CD1" w:rsidRDefault="005769B1" w:rsidP="00397044">
            <w:pPr>
              <w:spacing w:before="120" w:after="120" w:line="240" w:lineRule="auto"/>
              <w:contextualSpacing/>
              <w:jc w:val="both"/>
              <w:rPr>
                <w:sz w:val="24"/>
              </w:rPr>
            </w:pPr>
            <w:r w:rsidRPr="002D2CD1">
              <w:rPr>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5F11EFA0" w14:textId="77777777" w:rsidR="005769B1" w:rsidRPr="002D2CD1" w:rsidRDefault="005769B1" w:rsidP="00397044">
            <w:pPr>
              <w:spacing w:before="120" w:after="120" w:line="240" w:lineRule="auto"/>
              <w:contextualSpacing/>
              <w:jc w:val="both"/>
              <w:rPr>
                <w:sz w:val="24"/>
              </w:rPr>
            </w:pPr>
            <w:r w:rsidRPr="002D2CD1">
              <w:rPr>
                <w:sz w:val="24"/>
              </w:rPr>
              <w:t>PUNCTE DE VERIFICAT ÎN CADRUL DOCUMENTELOR PREZENTATE</w:t>
            </w:r>
          </w:p>
        </w:tc>
      </w:tr>
      <w:tr w:rsidR="005769B1" w:rsidRPr="006723F4" w14:paraId="102E67E4" w14:textId="77777777" w:rsidTr="00397044">
        <w:tc>
          <w:tcPr>
            <w:tcW w:w="1213" w:type="pct"/>
            <w:tcBorders>
              <w:top w:val="single" w:sz="4" w:space="0" w:color="auto"/>
              <w:left w:val="single" w:sz="4" w:space="0" w:color="auto"/>
              <w:bottom w:val="single" w:sz="4" w:space="0" w:color="auto"/>
              <w:right w:val="single" w:sz="4" w:space="0" w:color="auto"/>
            </w:tcBorders>
          </w:tcPr>
          <w:p w14:paraId="22DC3E5C" w14:textId="77777777" w:rsidR="005769B1" w:rsidRPr="002D2CD1" w:rsidRDefault="005769B1" w:rsidP="00397044">
            <w:pPr>
              <w:spacing w:before="120" w:after="120" w:line="240" w:lineRule="auto"/>
              <w:contextualSpacing/>
              <w:jc w:val="both"/>
              <w:rPr>
                <w:sz w:val="24"/>
              </w:rPr>
            </w:pPr>
            <w:r w:rsidRPr="002D2CD1">
              <w:rPr>
                <w:sz w:val="24"/>
              </w:rPr>
              <w:lastRenderedPageBreak/>
              <w:t>Pentru proiectele încadrate în prevederile art. 14 din R.1305/2013</w:t>
            </w:r>
          </w:p>
          <w:p w14:paraId="7651218A" w14:textId="77777777" w:rsidR="005769B1" w:rsidRPr="002D2CD1" w:rsidRDefault="005769B1" w:rsidP="00397044">
            <w:pPr>
              <w:spacing w:before="120" w:after="120" w:line="240" w:lineRule="auto"/>
              <w:contextualSpacing/>
              <w:jc w:val="both"/>
              <w:rPr>
                <w:sz w:val="24"/>
              </w:rPr>
            </w:pPr>
            <w:r w:rsidRPr="002D2CD1">
              <w:rPr>
                <w:sz w:val="24"/>
              </w:rPr>
              <w:t>Cererea de finanțare, punctul A4 Prezentarea proiectului</w:t>
            </w:r>
          </w:p>
          <w:p w14:paraId="2180AE56" w14:textId="77777777" w:rsidR="005769B1" w:rsidRPr="002D2CD1" w:rsidRDefault="005769B1" w:rsidP="00397044">
            <w:pPr>
              <w:spacing w:before="120" w:after="120" w:line="240" w:lineRule="auto"/>
              <w:contextualSpacing/>
              <w:jc w:val="both"/>
              <w:rPr>
                <w:sz w:val="24"/>
              </w:rPr>
            </w:pPr>
          </w:p>
          <w:p w14:paraId="60ACCED0" w14:textId="77777777" w:rsidR="005769B1" w:rsidRPr="002D2CD1" w:rsidRDefault="005769B1" w:rsidP="00397044">
            <w:pPr>
              <w:spacing w:before="120" w:after="120" w:line="240" w:lineRule="auto"/>
              <w:contextualSpacing/>
              <w:jc w:val="both"/>
              <w:rPr>
                <w:sz w:val="24"/>
              </w:rPr>
            </w:pPr>
          </w:p>
          <w:p w14:paraId="6086FCE5" w14:textId="77777777" w:rsidR="005769B1" w:rsidRPr="002D2CD1" w:rsidRDefault="005769B1" w:rsidP="00397044">
            <w:pPr>
              <w:spacing w:before="120" w:after="120" w:line="240" w:lineRule="auto"/>
              <w:contextualSpacing/>
              <w:jc w:val="both"/>
              <w:rPr>
                <w:sz w:val="24"/>
              </w:rPr>
            </w:pPr>
          </w:p>
          <w:p w14:paraId="35A0B648" w14:textId="77777777" w:rsidR="005769B1" w:rsidRPr="002D2CD1" w:rsidRDefault="005769B1" w:rsidP="00397044">
            <w:pPr>
              <w:spacing w:before="120" w:after="120" w:line="240" w:lineRule="auto"/>
              <w:contextualSpacing/>
              <w:jc w:val="both"/>
              <w:rPr>
                <w:sz w:val="24"/>
              </w:rPr>
            </w:pPr>
          </w:p>
          <w:p w14:paraId="717DC0DE" w14:textId="77777777" w:rsidR="005769B1" w:rsidRPr="002D2CD1" w:rsidRDefault="005769B1" w:rsidP="00397044">
            <w:pPr>
              <w:spacing w:before="120" w:after="120" w:line="240" w:lineRule="auto"/>
              <w:contextualSpacing/>
              <w:jc w:val="both"/>
              <w:rPr>
                <w:sz w:val="24"/>
              </w:rPr>
            </w:pPr>
          </w:p>
          <w:p w14:paraId="005D0741" w14:textId="77777777" w:rsidR="005769B1" w:rsidRPr="002D2CD1" w:rsidRDefault="005769B1" w:rsidP="00397044">
            <w:pPr>
              <w:spacing w:before="120" w:after="120" w:line="240" w:lineRule="auto"/>
              <w:contextualSpacing/>
              <w:jc w:val="both"/>
              <w:rPr>
                <w:sz w:val="24"/>
              </w:rPr>
            </w:pPr>
          </w:p>
          <w:p w14:paraId="0BEBECCF" w14:textId="77777777" w:rsidR="005769B1" w:rsidRPr="002D2CD1" w:rsidRDefault="005769B1" w:rsidP="00397044">
            <w:pPr>
              <w:spacing w:before="120" w:after="120" w:line="240" w:lineRule="auto"/>
              <w:contextualSpacing/>
              <w:jc w:val="both"/>
              <w:rPr>
                <w:sz w:val="24"/>
              </w:rPr>
            </w:pPr>
          </w:p>
          <w:p w14:paraId="74E86A69" w14:textId="77777777" w:rsidR="005769B1" w:rsidRPr="002D2CD1" w:rsidRDefault="005769B1" w:rsidP="00397044">
            <w:pPr>
              <w:spacing w:before="120" w:after="120" w:line="240" w:lineRule="auto"/>
              <w:contextualSpacing/>
              <w:jc w:val="both"/>
              <w:rPr>
                <w:sz w:val="24"/>
              </w:rPr>
            </w:pPr>
          </w:p>
          <w:p w14:paraId="1347229E" w14:textId="77777777" w:rsidR="005769B1" w:rsidRPr="002D2CD1" w:rsidRDefault="005769B1" w:rsidP="00397044">
            <w:pPr>
              <w:spacing w:before="120" w:after="120" w:line="240" w:lineRule="auto"/>
              <w:contextualSpacing/>
              <w:jc w:val="both"/>
              <w:rPr>
                <w:sz w:val="24"/>
              </w:rPr>
            </w:pPr>
          </w:p>
          <w:p w14:paraId="2B07C1EB" w14:textId="77777777" w:rsidR="005769B1" w:rsidRPr="002D2CD1" w:rsidRDefault="005769B1" w:rsidP="00397044">
            <w:pPr>
              <w:spacing w:before="120" w:after="120" w:line="240" w:lineRule="auto"/>
              <w:contextualSpacing/>
              <w:jc w:val="both"/>
              <w:rPr>
                <w:sz w:val="24"/>
              </w:rPr>
            </w:pPr>
          </w:p>
          <w:p w14:paraId="63A728E3" w14:textId="77777777" w:rsidR="005769B1" w:rsidRPr="002D2CD1" w:rsidRDefault="005769B1" w:rsidP="00397044">
            <w:pPr>
              <w:spacing w:before="120" w:after="120" w:line="240" w:lineRule="auto"/>
              <w:contextualSpacing/>
              <w:jc w:val="both"/>
              <w:rPr>
                <w:sz w:val="24"/>
              </w:rPr>
            </w:pPr>
          </w:p>
          <w:p w14:paraId="1ED88879" w14:textId="77777777" w:rsidR="005769B1" w:rsidRPr="002D2CD1" w:rsidRDefault="005769B1" w:rsidP="00397044">
            <w:pPr>
              <w:spacing w:before="120" w:after="120" w:line="240" w:lineRule="auto"/>
              <w:contextualSpacing/>
              <w:jc w:val="both"/>
              <w:rPr>
                <w:sz w:val="24"/>
              </w:rPr>
            </w:pPr>
          </w:p>
          <w:p w14:paraId="73F85508" w14:textId="77777777" w:rsidR="005769B1" w:rsidRPr="002D2CD1" w:rsidRDefault="005769B1" w:rsidP="00397044">
            <w:pPr>
              <w:spacing w:before="120" w:after="120" w:line="240" w:lineRule="auto"/>
              <w:contextualSpacing/>
              <w:jc w:val="both"/>
              <w:rPr>
                <w:sz w:val="24"/>
              </w:rPr>
            </w:pPr>
          </w:p>
          <w:p w14:paraId="18E31443" w14:textId="77777777" w:rsidR="005769B1" w:rsidRPr="002D2CD1" w:rsidRDefault="005769B1" w:rsidP="00397044">
            <w:pPr>
              <w:spacing w:before="120" w:after="120" w:line="240" w:lineRule="auto"/>
              <w:contextualSpacing/>
              <w:jc w:val="both"/>
              <w:rPr>
                <w:sz w:val="24"/>
              </w:rPr>
            </w:pPr>
          </w:p>
          <w:p w14:paraId="5A8D07A9" w14:textId="77777777" w:rsidR="005769B1" w:rsidRPr="002D2CD1" w:rsidRDefault="005769B1" w:rsidP="00397044">
            <w:pPr>
              <w:spacing w:before="120" w:after="120" w:line="240" w:lineRule="auto"/>
              <w:contextualSpacing/>
              <w:jc w:val="both"/>
              <w:rPr>
                <w:sz w:val="24"/>
              </w:rPr>
            </w:pPr>
          </w:p>
          <w:p w14:paraId="6F6BB682" w14:textId="77777777" w:rsidR="005769B1" w:rsidRPr="002D2CD1" w:rsidRDefault="005769B1" w:rsidP="00397044">
            <w:pPr>
              <w:spacing w:before="120" w:after="120" w:line="240" w:lineRule="auto"/>
              <w:contextualSpacing/>
              <w:jc w:val="both"/>
              <w:rPr>
                <w:sz w:val="24"/>
              </w:rPr>
            </w:pPr>
          </w:p>
          <w:p w14:paraId="12458A72" w14:textId="77777777" w:rsidR="005769B1" w:rsidRPr="002D2CD1" w:rsidRDefault="005769B1" w:rsidP="00397044">
            <w:pPr>
              <w:spacing w:before="120" w:after="120" w:line="240" w:lineRule="auto"/>
              <w:contextualSpacing/>
              <w:jc w:val="both"/>
              <w:rPr>
                <w:sz w:val="24"/>
              </w:rPr>
            </w:pPr>
          </w:p>
          <w:p w14:paraId="10DCFC93" w14:textId="77777777" w:rsidR="005769B1" w:rsidRPr="002D2CD1" w:rsidRDefault="005769B1" w:rsidP="00397044">
            <w:pPr>
              <w:spacing w:before="120" w:after="120" w:line="240" w:lineRule="auto"/>
              <w:contextualSpacing/>
              <w:jc w:val="both"/>
              <w:rPr>
                <w:sz w:val="24"/>
              </w:rPr>
            </w:pPr>
          </w:p>
          <w:p w14:paraId="08D25FFC" w14:textId="77777777" w:rsidR="005769B1" w:rsidRPr="002D2CD1" w:rsidRDefault="005769B1" w:rsidP="00397044">
            <w:pPr>
              <w:spacing w:before="120" w:after="120" w:line="240" w:lineRule="auto"/>
              <w:contextualSpacing/>
              <w:jc w:val="both"/>
              <w:rPr>
                <w:sz w:val="24"/>
              </w:rPr>
            </w:pPr>
          </w:p>
          <w:p w14:paraId="09B8EC17" w14:textId="77777777" w:rsidR="005769B1" w:rsidRPr="002D2CD1" w:rsidRDefault="005769B1" w:rsidP="00397044">
            <w:pPr>
              <w:spacing w:before="120" w:after="120" w:line="240" w:lineRule="auto"/>
              <w:contextualSpacing/>
              <w:jc w:val="both"/>
              <w:rPr>
                <w:sz w:val="24"/>
              </w:rPr>
            </w:pPr>
          </w:p>
          <w:p w14:paraId="1645E1E9"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1</w:t>
            </w:r>
            <w:r>
              <w:rPr>
                <w:sz w:val="24"/>
              </w:rPr>
              <w:t>5</w:t>
            </w:r>
            <w:r w:rsidRPr="002D2CD1">
              <w:rPr>
                <w:sz w:val="24"/>
              </w:rPr>
              <w:t xml:space="preserve"> din R.1305/2013</w:t>
            </w:r>
          </w:p>
          <w:p w14:paraId="11F859ED" w14:textId="77777777" w:rsidR="005769B1" w:rsidRPr="002D2CD1" w:rsidRDefault="005769B1" w:rsidP="00397044">
            <w:pPr>
              <w:spacing w:before="120" w:after="120" w:line="240" w:lineRule="auto"/>
              <w:contextualSpacing/>
              <w:jc w:val="both"/>
              <w:rPr>
                <w:sz w:val="24"/>
              </w:rPr>
            </w:pPr>
          </w:p>
          <w:p w14:paraId="7F9E8800" w14:textId="77777777" w:rsidR="005769B1" w:rsidRDefault="005769B1" w:rsidP="00397044">
            <w:pPr>
              <w:spacing w:before="120" w:after="120" w:line="240" w:lineRule="auto"/>
              <w:contextualSpacing/>
              <w:jc w:val="both"/>
              <w:rPr>
                <w:sz w:val="24"/>
              </w:rPr>
            </w:pPr>
          </w:p>
          <w:p w14:paraId="7FD45CF6" w14:textId="77777777" w:rsidR="005769B1" w:rsidRDefault="005769B1" w:rsidP="00397044">
            <w:pPr>
              <w:spacing w:before="120" w:after="120" w:line="240" w:lineRule="auto"/>
              <w:contextualSpacing/>
              <w:jc w:val="both"/>
              <w:rPr>
                <w:sz w:val="24"/>
              </w:rPr>
            </w:pPr>
          </w:p>
          <w:p w14:paraId="10FF380A" w14:textId="77777777" w:rsidR="005769B1" w:rsidRPr="002D2CD1" w:rsidRDefault="005769B1" w:rsidP="00397044">
            <w:pPr>
              <w:spacing w:before="120" w:after="120" w:line="240" w:lineRule="auto"/>
              <w:contextualSpacing/>
              <w:jc w:val="both"/>
              <w:rPr>
                <w:sz w:val="24"/>
              </w:rPr>
            </w:pPr>
          </w:p>
          <w:p w14:paraId="2A15960D"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20, alin. (1), lit. a și f din R.1305/2013</w:t>
            </w:r>
          </w:p>
          <w:p w14:paraId="192A2FF7" w14:textId="77777777" w:rsidR="005769B1" w:rsidRPr="002D2CD1" w:rsidRDefault="005769B1" w:rsidP="00397044">
            <w:pPr>
              <w:spacing w:before="120" w:after="120" w:line="240" w:lineRule="auto"/>
              <w:contextualSpacing/>
              <w:jc w:val="both"/>
              <w:rPr>
                <w:sz w:val="24"/>
              </w:rPr>
            </w:pPr>
            <w:r w:rsidRPr="002D2CD1">
              <w:rPr>
                <w:sz w:val="24"/>
              </w:rPr>
              <w:t xml:space="preserve">prin care se finanțează planuri de dezvoltare/ studii/ </w:t>
            </w:r>
            <w:r w:rsidRPr="002D2CD1">
              <w:rPr>
                <w:sz w:val="24"/>
              </w:rPr>
              <w:lastRenderedPageBreak/>
              <w:t>monografii, punctul A4 Prezentarea proiectului și</w:t>
            </w:r>
          </w:p>
          <w:p w14:paraId="027ED5E6" w14:textId="77777777" w:rsidR="005769B1" w:rsidRPr="002D2CD1" w:rsidRDefault="005769B1" w:rsidP="00397044">
            <w:pPr>
              <w:spacing w:before="120" w:after="120" w:line="240" w:lineRule="auto"/>
              <w:contextualSpacing/>
              <w:jc w:val="both"/>
              <w:rPr>
                <w:sz w:val="24"/>
              </w:rPr>
            </w:pPr>
            <w:r w:rsidRPr="002D2CD1">
              <w:rPr>
                <w:sz w:val="24"/>
              </w:rPr>
              <w:t xml:space="preserve">Contract/ angajament cu primăria, </w:t>
            </w:r>
            <w:proofErr w:type="spellStart"/>
            <w:r w:rsidRPr="002D2CD1">
              <w:rPr>
                <w:sz w:val="24"/>
              </w:rPr>
              <w:t>şcoala</w:t>
            </w:r>
            <w:proofErr w:type="spellEnd"/>
            <w:r w:rsidRPr="002D2CD1">
              <w:rPr>
                <w:sz w:val="24"/>
              </w:rPr>
              <w:t xml:space="preserve">, căminul cultural, muzeul/muzeele din localitatea respectivă. </w:t>
            </w:r>
          </w:p>
          <w:p w14:paraId="56E090C0" w14:textId="77777777" w:rsidR="005769B1" w:rsidRDefault="005769B1" w:rsidP="00397044">
            <w:pPr>
              <w:spacing w:before="120" w:after="120" w:line="240" w:lineRule="auto"/>
              <w:contextualSpacing/>
              <w:jc w:val="both"/>
              <w:rPr>
                <w:sz w:val="24"/>
              </w:rPr>
            </w:pPr>
          </w:p>
          <w:p w14:paraId="001DF870" w14:textId="77777777" w:rsidR="005769B1" w:rsidRDefault="005769B1" w:rsidP="00397044">
            <w:pPr>
              <w:spacing w:before="120" w:after="120" w:line="240" w:lineRule="auto"/>
              <w:contextualSpacing/>
              <w:jc w:val="both"/>
              <w:rPr>
                <w:sz w:val="24"/>
              </w:rPr>
            </w:pPr>
          </w:p>
          <w:p w14:paraId="18D08D46" w14:textId="77777777" w:rsidR="005769B1" w:rsidRPr="002D2CD1" w:rsidRDefault="005769B1" w:rsidP="00397044">
            <w:pPr>
              <w:spacing w:before="120" w:after="120" w:line="240" w:lineRule="auto"/>
              <w:contextualSpacing/>
              <w:jc w:val="both"/>
              <w:rPr>
                <w:sz w:val="24"/>
              </w:rPr>
            </w:pPr>
            <w:r w:rsidRPr="002D2CD1">
              <w:rPr>
                <w:sz w:val="24"/>
              </w:rPr>
              <w:t>Pentru proiectele încadrate în prevederile art. 16</w:t>
            </w:r>
          </w:p>
          <w:p w14:paraId="13C86CD5" w14:textId="77777777" w:rsidR="005769B1" w:rsidRPr="002D2CD1" w:rsidRDefault="005769B1" w:rsidP="00397044">
            <w:pPr>
              <w:spacing w:before="120" w:after="120" w:line="240" w:lineRule="auto"/>
              <w:contextualSpacing/>
              <w:jc w:val="both"/>
              <w:rPr>
                <w:sz w:val="24"/>
              </w:rPr>
            </w:pPr>
            <w:r w:rsidRPr="002D2CD1">
              <w:rPr>
                <w:sz w:val="24"/>
              </w:rPr>
              <w:t>care vizează schemele de calitate, punctul A4 Prezentarea proiectului</w:t>
            </w:r>
          </w:p>
        </w:tc>
        <w:tc>
          <w:tcPr>
            <w:tcW w:w="3787" w:type="pct"/>
            <w:gridSpan w:val="2"/>
            <w:tcBorders>
              <w:top w:val="single" w:sz="4" w:space="0" w:color="auto"/>
              <w:left w:val="single" w:sz="4" w:space="0" w:color="auto"/>
              <w:bottom w:val="single" w:sz="4" w:space="0" w:color="auto"/>
              <w:right w:val="single" w:sz="4" w:space="0" w:color="auto"/>
            </w:tcBorders>
          </w:tcPr>
          <w:p w14:paraId="0B03E448" w14:textId="77777777" w:rsidR="005769B1" w:rsidRPr="002D2CD1" w:rsidRDefault="005769B1" w:rsidP="00397044">
            <w:pPr>
              <w:spacing w:before="120" w:after="120" w:line="240" w:lineRule="auto"/>
              <w:contextualSpacing/>
              <w:jc w:val="both"/>
              <w:rPr>
                <w:sz w:val="24"/>
              </w:rPr>
            </w:pPr>
            <w:r w:rsidRPr="002D2CD1">
              <w:rPr>
                <w:sz w:val="24"/>
              </w:rPr>
              <w:lastRenderedPageBreak/>
              <w:t>Se verifică dacă serviciul propus este în concordanță cu obiectivele măsurii din SDL, cu cerințele din Ghidul solicitantului elaborat pentru măsura respectivă și apelul de selecție publicate de GAL.</w:t>
            </w:r>
          </w:p>
          <w:p w14:paraId="2F594CF8" w14:textId="77777777" w:rsidR="005769B1" w:rsidRPr="002D2CD1" w:rsidRDefault="005769B1" w:rsidP="00397044">
            <w:pPr>
              <w:spacing w:before="120" w:after="120" w:line="240" w:lineRule="auto"/>
              <w:contextualSpacing/>
              <w:jc w:val="both"/>
              <w:rPr>
                <w:sz w:val="24"/>
              </w:rPr>
            </w:pPr>
            <w:r w:rsidRPr="002D2CD1">
              <w:rPr>
                <w:sz w:val="24"/>
              </w:rPr>
              <w:t xml:space="preserve">Se verifică dacă beneficiarul a indicat tipul de servicii/ </w:t>
            </w:r>
            <w:proofErr w:type="spellStart"/>
            <w:r w:rsidRPr="002D2CD1">
              <w:rPr>
                <w:sz w:val="24"/>
              </w:rPr>
              <w:t>acţiuni</w:t>
            </w:r>
            <w:proofErr w:type="spellEnd"/>
            <w:r w:rsidRPr="002D2CD1">
              <w:rPr>
                <w:sz w:val="24"/>
              </w:rPr>
              <w:t xml:space="preserve"> sprijinite prin proiect, a definit obiectivele și a specificat perioada de referință. </w:t>
            </w:r>
          </w:p>
          <w:p w14:paraId="0FEA9594" w14:textId="77777777" w:rsidR="005769B1" w:rsidRPr="002D2CD1" w:rsidRDefault="005769B1" w:rsidP="00397044">
            <w:pPr>
              <w:spacing w:before="120" w:after="120" w:line="240" w:lineRule="auto"/>
              <w:contextualSpacing/>
              <w:jc w:val="both"/>
              <w:rPr>
                <w:sz w:val="24"/>
              </w:rPr>
            </w:pPr>
            <w:r w:rsidRPr="002D2CD1">
              <w:rPr>
                <w:sz w:val="24"/>
              </w:rPr>
              <w:t>Se verifică alocarea de resurse umane în baza prevederilor Ghidului solicitantului elaborat de GAL și apelului de selecție, corelat cu activitățile propuse prin proiect.</w:t>
            </w:r>
          </w:p>
          <w:p w14:paraId="3578FF65" w14:textId="77777777" w:rsidR="005769B1" w:rsidRPr="002D2CD1" w:rsidRDefault="005769B1" w:rsidP="00397044">
            <w:pPr>
              <w:spacing w:before="120" w:after="120" w:line="240" w:lineRule="auto"/>
              <w:contextualSpacing/>
              <w:jc w:val="both"/>
              <w:rPr>
                <w:sz w:val="24"/>
              </w:rPr>
            </w:pPr>
            <w:r w:rsidRPr="002D2CD1">
              <w:rPr>
                <w:sz w:val="24"/>
              </w:rPr>
              <w:t>Se verifică dacă din descrierea din Secțiunea A4 din Cererea de finanțare reiese oportunitatea și necesitatea proiectului, astfel:</w:t>
            </w:r>
          </w:p>
          <w:p w14:paraId="7DEA9B1B"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Pentru activitățile propuse prin proiect este justificată necesitatea și eficiența lor legate de realizarea obiectivelor  proiectului;</w:t>
            </w:r>
          </w:p>
          <w:p w14:paraId="2C4D5DB6"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nr. de participanți: minimum 10 persoane, respectiv maximum 28 persoane la activitățile de formare a fost respectat;</w:t>
            </w:r>
          </w:p>
          <w:p w14:paraId="2F10CF2F"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nr. de participanți: minimum 20 persoane la activitățile de informare a fost respectat;</w:t>
            </w:r>
          </w:p>
          <w:p w14:paraId="32E8FD2A"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durata minimă a activităților de formare/ informare a fost respectată (5 zile, respectiv 2 zile);</w:t>
            </w:r>
          </w:p>
          <w:p w14:paraId="2F450BDA"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tematica propusă este în acord cu nevoile de formare profesională, informare sau activități demonstrative identificate în teritoriul GAL;</w:t>
            </w:r>
          </w:p>
          <w:p w14:paraId="06E46AA3"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 xml:space="preserve">calificarea profesională a experților din proiect, în baza descrierii de la punctul 4.5, corespunde tipului de activități propuse; </w:t>
            </w:r>
          </w:p>
          <w:p w14:paraId="03DBAAC9"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numărul de experți prevăzuți în proiect este corelat cu gradul de complexitate al activităților;</w:t>
            </w:r>
          </w:p>
          <w:p w14:paraId="1D33A402"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alocarea de timp pentru activități este corelată cu gradul de complexitate și cu alocarea de resurse umane;</w:t>
            </w:r>
          </w:p>
          <w:p w14:paraId="6127A309" w14:textId="77777777" w:rsidR="005769B1" w:rsidRPr="002D2CD1"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 xml:space="preserve">activitățile proiectului sunt corelate cu rezultatele preconizate a se obține. </w:t>
            </w:r>
          </w:p>
          <w:p w14:paraId="48A686F5" w14:textId="77777777" w:rsidR="005769B1" w:rsidRDefault="005769B1" w:rsidP="00397044">
            <w:pPr>
              <w:spacing w:before="120" w:after="120" w:line="240" w:lineRule="auto"/>
              <w:contextualSpacing/>
              <w:jc w:val="both"/>
              <w:rPr>
                <w:sz w:val="24"/>
              </w:rPr>
            </w:pPr>
          </w:p>
          <w:p w14:paraId="3794340E" w14:textId="77777777" w:rsidR="005769B1" w:rsidRPr="002D2CD1" w:rsidRDefault="005769B1" w:rsidP="00397044">
            <w:pPr>
              <w:spacing w:before="120" w:after="120" w:line="240" w:lineRule="auto"/>
              <w:contextualSpacing/>
              <w:jc w:val="both"/>
              <w:rPr>
                <w:sz w:val="24"/>
              </w:rPr>
            </w:pPr>
            <w:r w:rsidRPr="002D2CD1">
              <w:rPr>
                <w:sz w:val="24"/>
              </w:rPr>
              <w:t xml:space="preserve">În cazul proiectelor prin care se finanțează </w:t>
            </w:r>
            <w:r>
              <w:rPr>
                <w:sz w:val="24"/>
              </w:rPr>
              <w:t>dezvoltarea formelor asociative</w:t>
            </w:r>
            <w:r w:rsidRPr="002D2CD1">
              <w:rPr>
                <w:sz w:val="24"/>
              </w:rPr>
              <w:t>, expertul verifică dacă:</w:t>
            </w:r>
          </w:p>
          <w:p w14:paraId="4B9DC8C3" w14:textId="77777777" w:rsidR="005769B1" w:rsidRPr="002D2CD1" w:rsidRDefault="005769B1" w:rsidP="00397044">
            <w:pPr>
              <w:pStyle w:val="ListParagraph"/>
              <w:numPr>
                <w:ilvl w:val="0"/>
                <w:numId w:val="72"/>
              </w:numPr>
              <w:spacing w:before="120" w:after="120" w:line="240" w:lineRule="auto"/>
              <w:jc w:val="both"/>
              <w:rPr>
                <w:sz w:val="24"/>
              </w:rPr>
            </w:pPr>
            <w:r w:rsidRPr="002D2CD1">
              <w:rPr>
                <w:sz w:val="24"/>
              </w:rPr>
              <w:t>activitățile propuse prin proiect sunt corelate cu realizarea obiectivelor  proiectului;</w:t>
            </w:r>
          </w:p>
          <w:p w14:paraId="7F2BCC35" w14:textId="77777777" w:rsidR="005769B1" w:rsidRPr="002D2CD1" w:rsidRDefault="005769B1" w:rsidP="00397044">
            <w:pPr>
              <w:pStyle w:val="ListParagraph"/>
              <w:numPr>
                <w:ilvl w:val="0"/>
                <w:numId w:val="72"/>
              </w:numPr>
              <w:spacing w:before="120" w:after="120" w:line="240" w:lineRule="auto"/>
              <w:jc w:val="both"/>
              <w:rPr>
                <w:sz w:val="24"/>
              </w:rPr>
            </w:pPr>
            <w:r w:rsidRPr="002D2CD1">
              <w:rPr>
                <w:sz w:val="24"/>
              </w:rPr>
              <w:t xml:space="preserve">activitățile proiectului sunt corelate cu rezultatele preconizate; </w:t>
            </w:r>
          </w:p>
          <w:p w14:paraId="4E46189F" w14:textId="77777777" w:rsidR="005769B1" w:rsidRPr="00C97C45" w:rsidRDefault="005769B1" w:rsidP="00397044">
            <w:pPr>
              <w:pStyle w:val="ListParagraph"/>
              <w:numPr>
                <w:ilvl w:val="0"/>
                <w:numId w:val="72"/>
              </w:numPr>
              <w:autoSpaceDE w:val="0"/>
              <w:autoSpaceDN w:val="0"/>
              <w:adjustRightInd w:val="0"/>
              <w:spacing w:before="120" w:after="120" w:line="240" w:lineRule="auto"/>
              <w:jc w:val="both"/>
              <w:rPr>
                <w:sz w:val="24"/>
              </w:rPr>
            </w:pPr>
            <w:r w:rsidRPr="002D2CD1">
              <w:rPr>
                <w:sz w:val="24"/>
              </w:rPr>
              <w:t>alocarea de timp pentru activități este corelată cu gradul de complexitate și cu alocarea de resurse umane</w:t>
            </w:r>
            <w:r>
              <w:rPr>
                <w:sz w:val="24"/>
              </w:rPr>
              <w:t>.</w:t>
            </w:r>
          </w:p>
          <w:p w14:paraId="722B5FE7" w14:textId="77777777" w:rsidR="005769B1" w:rsidRDefault="005769B1" w:rsidP="00397044">
            <w:pPr>
              <w:spacing w:before="120" w:after="120" w:line="240" w:lineRule="auto"/>
              <w:contextualSpacing/>
              <w:jc w:val="both"/>
              <w:rPr>
                <w:sz w:val="24"/>
              </w:rPr>
            </w:pPr>
          </w:p>
          <w:p w14:paraId="050B2073" w14:textId="77777777" w:rsidR="005769B1" w:rsidRPr="002D2CD1" w:rsidRDefault="005769B1" w:rsidP="00397044">
            <w:pPr>
              <w:spacing w:before="120" w:after="120" w:line="240" w:lineRule="auto"/>
              <w:contextualSpacing/>
              <w:jc w:val="both"/>
              <w:rPr>
                <w:sz w:val="24"/>
              </w:rPr>
            </w:pPr>
            <w:r w:rsidRPr="002D2CD1">
              <w:rPr>
                <w:sz w:val="24"/>
              </w:rPr>
              <w:t>În cazul proiectelor de servicii prin care se finanțează planuri de dezvoltare/ studii/ monografii, expertul verifică dacă:</w:t>
            </w:r>
          </w:p>
          <w:p w14:paraId="16E89540"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lastRenderedPageBreak/>
              <w:t>activitățile propuse prin proiect sunt corelate cu realizarea obiectivelor  proiectului;</w:t>
            </w:r>
          </w:p>
          <w:p w14:paraId="73B277F0"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alocarea de timp pentru activități este corelată cu gradul de complexitate al activităților și cu alocarea de resurse umane;</w:t>
            </w:r>
          </w:p>
          <w:p w14:paraId="20B01B2A"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 xml:space="preserve">activitățile proiectului sunt corelate cu rezultatele preconizate; </w:t>
            </w:r>
          </w:p>
          <w:p w14:paraId="1F0EE02B"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dacă în contractul dintre solicitant și una din instituțiile publice locale menționate se regăsește necesitatea și oportunitatea realizării studiului/ monografiei ce va fi finanțat/ă și faptul că valorificarea și promovarea studiilor/ monografiei intră în atribuția instituției publice.</w:t>
            </w:r>
          </w:p>
          <w:p w14:paraId="18BA9728" w14:textId="77777777" w:rsidR="005769B1" w:rsidRPr="002D2CD1" w:rsidRDefault="005769B1" w:rsidP="00397044">
            <w:pPr>
              <w:spacing w:before="120" w:after="120" w:line="240" w:lineRule="auto"/>
              <w:contextualSpacing/>
              <w:jc w:val="both"/>
              <w:rPr>
                <w:sz w:val="24"/>
              </w:rPr>
            </w:pPr>
          </w:p>
          <w:p w14:paraId="4945A296" w14:textId="77777777" w:rsidR="005769B1" w:rsidRDefault="005769B1" w:rsidP="00397044">
            <w:pPr>
              <w:spacing w:before="120" w:after="120" w:line="240" w:lineRule="auto"/>
              <w:contextualSpacing/>
              <w:jc w:val="both"/>
              <w:rPr>
                <w:sz w:val="24"/>
              </w:rPr>
            </w:pPr>
          </w:p>
          <w:p w14:paraId="0F7B3228" w14:textId="77777777" w:rsidR="005769B1" w:rsidRDefault="005769B1" w:rsidP="00397044">
            <w:pPr>
              <w:spacing w:before="120" w:after="120" w:line="240" w:lineRule="auto"/>
              <w:contextualSpacing/>
              <w:jc w:val="both"/>
              <w:rPr>
                <w:sz w:val="24"/>
              </w:rPr>
            </w:pPr>
          </w:p>
          <w:p w14:paraId="043FDDF6" w14:textId="77777777" w:rsidR="005769B1" w:rsidRPr="002D2CD1" w:rsidRDefault="005769B1" w:rsidP="00397044">
            <w:pPr>
              <w:spacing w:before="120" w:after="120" w:line="240" w:lineRule="auto"/>
              <w:contextualSpacing/>
              <w:jc w:val="both"/>
              <w:rPr>
                <w:sz w:val="24"/>
              </w:rPr>
            </w:pPr>
          </w:p>
          <w:p w14:paraId="5AA96792" w14:textId="77777777" w:rsidR="005769B1" w:rsidRPr="002D2CD1" w:rsidRDefault="005769B1" w:rsidP="00397044">
            <w:pPr>
              <w:spacing w:before="120" w:after="120" w:line="240" w:lineRule="auto"/>
              <w:contextualSpacing/>
              <w:jc w:val="both"/>
              <w:rPr>
                <w:sz w:val="24"/>
              </w:rPr>
            </w:pPr>
            <w:r w:rsidRPr="002D2CD1">
              <w:rPr>
                <w:sz w:val="24"/>
              </w:rPr>
              <w:t>În cazul proiectelor de servicii care vizează schemele de calitate, expertul verifică dacă:</w:t>
            </w:r>
          </w:p>
          <w:p w14:paraId="2FF7286D"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activitățile propuse prin proiect sunt corelate cu realizarea obiectivelor  proiectului;</w:t>
            </w:r>
          </w:p>
          <w:p w14:paraId="37D6B604"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alocarea de timp pentru activități este corelată cu gradul de complexitate al activităților și cu alocarea de resurse umane;</w:t>
            </w:r>
          </w:p>
          <w:p w14:paraId="431177D1" w14:textId="77777777" w:rsidR="005769B1" w:rsidRPr="002D2CD1" w:rsidRDefault="005769B1" w:rsidP="000B0AFF">
            <w:pPr>
              <w:pStyle w:val="ListParagraph"/>
              <w:numPr>
                <w:ilvl w:val="0"/>
                <w:numId w:val="72"/>
              </w:numPr>
              <w:spacing w:before="120" w:after="120" w:line="240" w:lineRule="auto"/>
              <w:jc w:val="both"/>
              <w:rPr>
                <w:sz w:val="24"/>
              </w:rPr>
            </w:pPr>
            <w:r w:rsidRPr="002D2CD1">
              <w:rPr>
                <w:sz w:val="24"/>
              </w:rPr>
              <w:t>activitățile proiectului sunt corelate cu rezultatele preconizate.</w:t>
            </w:r>
          </w:p>
        </w:tc>
      </w:tr>
    </w:tbl>
    <w:p w14:paraId="5F545CEF" w14:textId="77777777" w:rsidR="005769B1" w:rsidRDefault="005769B1" w:rsidP="005769B1">
      <w:pPr>
        <w:spacing w:before="120" w:after="120" w:line="240" w:lineRule="auto"/>
        <w:contextualSpacing/>
        <w:jc w:val="both"/>
        <w:rPr>
          <w:sz w:val="24"/>
        </w:rPr>
      </w:pPr>
      <w:r w:rsidRPr="002D2CD1">
        <w:rPr>
          <w:sz w:val="24"/>
        </w:rPr>
        <w:lastRenderedPageBreak/>
        <w:t>Dacă verificarea confirmă oportunitatea și necesitatea proiectului, expertul bifează pătratul cu ,,</w:t>
      </w:r>
      <w:r w:rsidRPr="002D2CD1">
        <w:rPr>
          <w:rFonts w:eastAsia="Times New Roman"/>
          <w:sz w:val="24"/>
          <w:szCs w:val="24"/>
        </w:rPr>
        <w:t>DA</w:t>
      </w:r>
      <w:r w:rsidRPr="002D2CD1">
        <w:rPr>
          <w:sz w:val="24"/>
        </w:rPr>
        <w:t xml:space="preserve">” din </w:t>
      </w:r>
      <w:proofErr w:type="spellStart"/>
      <w:r w:rsidRPr="002D2CD1">
        <w:rPr>
          <w:sz w:val="24"/>
        </w:rPr>
        <w:t>fişa</w:t>
      </w:r>
      <w:proofErr w:type="spellEnd"/>
      <w:r w:rsidRPr="002D2CD1">
        <w:rPr>
          <w:sz w:val="24"/>
        </w:rPr>
        <w:t xml:space="preserve"> de verificare. În caz contrar, expertul bifează „</w:t>
      </w:r>
      <w:r w:rsidRPr="002D2CD1">
        <w:rPr>
          <w:rFonts w:eastAsia="Times New Roman"/>
          <w:sz w:val="24"/>
          <w:szCs w:val="24"/>
        </w:rPr>
        <w:t>NU</w:t>
      </w:r>
      <w:r w:rsidRPr="002D2CD1">
        <w:rPr>
          <w:sz w:val="24"/>
        </w:rPr>
        <w:t xml:space="preserve">” și motivează poziția lui în rubrica Observații din fișa de verificare a criteriilor de eligibilitate, iar proiectul va fi declarat neeligibil. </w:t>
      </w:r>
    </w:p>
    <w:p w14:paraId="427E2520" w14:textId="77777777" w:rsidR="005769B1" w:rsidRPr="002D2CD1" w:rsidRDefault="005769B1" w:rsidP="005769B1">
      <w:pPr>
        <w:spacing w:before="120" w:after="120" w:line="240" w:lineRule="auto"/>
        <w:contextualSpacing/>
        <w:jc w:val="both"/>
        <w:rPr>
          <w:sz w:val="24"/>
        </w:rPr>
      </w:pPr>
    </w:p>
    <w:p w14:paraId="7C631077"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2.4 Solicitantul dispune de personal calificat, propriu sau cooptat în domeniu?</w:t>
      </w:r>
    </w:p>
    <w:p w14:paraId="7F7BAF3F" w14:textId="77777777" w:rsidR="005769B1" w:rsidRPr="002D2CD1" w:rsidRDefault="005769B1" w:rsidP="005769B1">
      <w:pPr>
        <w:tabs>
          <w:tab w:val="left" w:pos="720"/>
          <w:tab w:val="left" w:pos="1976"/>
        </w:tabs>
        <w:spacing w:before="120" w:after="120" w:line="240" w:lineRule="auto"/>
        <w:jc w:val="both"/>
        <w:rPr>
          <w:sz w:val="24"/>
        </w:rPr>
      </w:pPr>
      <w:bookmarkStart w:id="13" w:name="_Hlk518926284"/>
      <w:r w:rsidRPr="002D2CD1">
        <w:rPr>
          <w:sz w:val="24"/>
        </w:rPr>
        <w:t xml:space="preserve">Se verifică </w:t>
      </w:r>
      <w:r w:rsidRPr="002D2CD1">
        <w:rPr>
          <w:sz w:val="24"/>
          <w:szCs w:val="24"/>
        </w:rPr>
        <w:t>punctul</w:t>
      </w:r>
      <w:r w:rsidRPr="002D2CD1">
        <w:rPr>
          <w:sz w:val="24"/>
        </w:rPr>
        <w:t xml:space="preserve"> 4.5 din cererea de finanțare în care sunt descrise resursele umane implicate în proiect, cu precizarea activităților ce urmează a fi desfășurate de fiecare expert propus</w:t>
      </w:r>
      <w:r w:rsidRPr="002D2CD1">
        <w:rPr>
          <w:sz w:val="24"/>
          <w:szCs w:val="24"/>
        </w:rPr>
        <w:t>.</w:t>
      </w:r>
      <w:r w:rsidRPr="002D2CD1">
        <w:rPr>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2D2CD1">
        <w:rPr>
          <w:sz w:val="24"/>
        </w:rPr>
        <w:t>cv-uri</w:t>
      </w:r>
      <w:proofErr w:type="spellEnd"/>
      <w:r w:rsidRPr="002D2CD1">
        <w:rPr>
          <w:sz w:val="24"/>
        </w:rPr>
        <w:t>, diplome, certificate, referințe, atestare ca formator emisă conform legislației în vigoare etc</w:t>
      </w:r>
      <w:r w:rsidRPr="002D2CD1">
        <w:rPr>
          <w:sz w:val="24"/>
          <w:szCs w:val="24"/>
        </w:rPr>
        <w:t>.).</w:t>
      </w:r>
      <w:r w:rsidRPr="002D2CD1">
        <w:rPr>
          <w:sz w:val="24"/>
        </w:rPr>
        <w:t xml:space="preserve"> Cerința se verifică în funcție de activitățile ce vor fi realizate conform Cererii de finanțare. </w:t>
      </w:r>
    </w:p>
    <w:bookmarkEnd w:id="13"/>
    <w:p w14:paraId="46FEF434" w14:textId="77777777" w:rsidR="005769B1" w:rsidRPr="002D2CD1" w:rsidRDefault="005769B1" w:rsidP="005769B1">
      <w:pPr>
        <w:tabs>
          <w:tab w:val="left" w:pos="720"/>
          <w:tab w:val="left" w:pos="1976"/>
        </w:tabs>
        <w:spacing w:before="120" w:after="120" w:line="240" w:lineRule="auto"/>
        <w:jc w:val="both"/>
        <w:rPr>
          <w:b/>
          <w:sz w:val="24"/>
        </w:rPr>
      </w:pPr>
      <w:r w:rsidRPr="002D2CD1">
        <w:rPr>
          <w:b/>
          <w:sz w:val="24"/>
        </w:rPr>
        <w:t>2.5 a) Grupul țintă (dacă este cazul) este format din persoane care își desfășoară activitatea sau au domiciliul pe teritoriul GAL?</w:t>
      </w:r>
    </w:p>
    <w:p w14:paraId="3DEB5385" w14:textId="77777777" w:rsidR="005769B1" w:rsidRPr="002D2CD1" w:rsidRDefault="005769B1" w:rsidP="005769B1">
      <w:pPr>
        <w:tabs>
          <w:tab w:val="left" w:pos="720"/>
          <w:tab w:val="left" w:pos="1976"/>
        </w:tabs>
        <w:spacing w:before="120" w:after="120" w:line="240" w:lineRule="auto"/>
        <w:jc w:val="both"/>
        <w:rPr>
          <w:sz w:val="24"/>
        </w:rPr>
      </w:pPr>
      <w:r w:rsidRPr="002D2CD1">
        <w:rPr>
          <w:sz w:val="24"/>
        </w:rPr>
        <w:t xml:space="preserve"> Se verifică dacă localitățile din care vor fi selectați participanții care vor beneficia de serviciile menționate în proiect fac parte din teritoriul GAL.</w:t>
      </w:r>
    </w:p>
    <w:p w14:paraId="51D025D0" w14:textId="3128D07E" w:rsidR="005769B1" w:rsidRDefault="005769B1" w:rsidP="00914874">
      <w:pPr>
        <w:tabs>
          <w:tab w:val="left" w:pos="720"/>
          <w:tab w:val="left" w:pos="1976"/>
        </w:tabs>
        <w:spacing w:before="120" w:after="120" w:line="240" w:lineRule="auto"/>
        <w:jc w:val="both"/>
        <w:rPr>
          <w:b/>
          <w:sz w:val="24"/>
        </w:rPr>
      </w:pPr>
      <w:r w:rsidRPr="002D2CD1">
        <w:rPr>
          <w:sz w:val="24"/>
        </w:rPr>
        <w:t xml:space="preserve">        </w:t>
      </w:r>
    </w:p>
    <w:p w14:paraId="39477D98" w14:textId="77777777" w:rsidR="005769B1" w:rsidRDefault="005769B1" w:rsidP="005769B1">
      <w:pPr>
        <w:spacing w:before="120" w:after="120" w:line="240" w:lineRule="auto"/>
        <w:jc w:val="both"/>
        <w:rPr>
          <w:b/>
          <w:sz w:val="24"/>
        </w:rPr>
      </w:pPr>
    </w:p>
    <w:p w14:paraId="06AA12AE" w14:textId="77777777" w:rsidR="005769B1" w:rsidRPr="002D2CD1" w:rsidRDefault="005769B1" w:rsidP="005769B1">
      <w:pPr>
        <w:spacing w:before="120" w:after="120" w:line="240" w:lineRule="auto"/>
        <w:jc w:val="both"/>
        <w:rPr>
          <w:b/>
          <w:sz w:val="24"/>
        </w:rPr>
      </w:pPr>
      <w:r w:rsidRPr="002D2CD1">
        <w:rPr>
          <w:b/>
          <w:sz w:val="24"/>
        </w:rPr>
        <w:t>3. VERIFICAREA BUGETULUI INDICATIV</w:t>
      </w:r>
    </w:p>
    <w:p w14:paraId="459B4440" w14:textId="77777777" w:rsidR="005769B1" w:rsidRPr="002D2CD1" w:rsidRDefault="005769B1" w:rsidP="005769B1">
      <w:pPr>
        <w:spacing w:before="120" w:after="120" w:line="240" w:lineRule="auto"/>
        <w:contextualSpacing/>
        <w:jc w:val="both"/>
        <w:rPr>
          <w:kern w:val="32"/>
          <w:sz w:val="24"/>
        </w:rPr>
      </w:pPr>
      <w:r w:rsidRPr="002D2CD1">
        <w:rPr>
          <w:kern w:val="32"/>
          <w:sz w:val="24"/>
        </w:rPr>
        <w:lastRenderedPageBreak/>
        <w:t>Verificarea constă în:</w:t>
      </w:r>
    </w:p>
    <w:p w14:paraId="70961713"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 Asigurarea că toate costurile de servicii propuse pentru </w:t>
      </w:r>
      <w:proofErr w:type="spellStart"/>
      <w:r w:rsidRPr="002D2CD1">
        <w:rPr>
          <w:kern w:val="32"/>
          <w:sz w:val="24"/>
        </w:rPr>
        <w:t>finanţare</w:t>
      </w:r>
      <w:proofErr w:type="spellEnd"/>
      <w:r w:rsidRPr="002D2CD1">
        <w:rPr>
          <w:kern w:val="32"/>
          <w:sz w:val="24"/>
        </w:rPr>
        <w:t xml:space="preserve"> sunt eligibile </w:t>
      </w:r>
      <w:proofErr w:type="spellStart"/>
      <w:r w:rsidRPr="002D2CD1">
        <w:rPr>
          <w:kern w:val="32"/>
          <w:sz w:val="24"/>
        </w:rPr>
        <w:t>şi</w:t>
      </w:r>
      <w:proofErr w:type="spellEnd"/>
      <w:r w:rsidRPr="002D2CD1">
        <w:rPr>
          <w:kern w:val="32"/>
          <w:sz w:val="24"/>
        </w:rPr>
        <w:t xml:space="preserve"> calculele sunt corecte. Bugetul indicativ este structurat pe două capitole – cheltuieli cu personalul și cheltuieli pentru derularea proiectelor. </w:t>
      </w:r>
    </w:p>
    <w:p w14:paraId="49002D36" w14:textId="77777777" w:rsidR="005769B1" w:rsidRPr="002D2CD1" w:rsidRDefault="005769B1" w:rsidP="005769B1">
      <w:pPr>
        <w:spacing w:before="120" w:after="120" w:line="240" w:lineRule="auto"/>
        <w:contextualSpacing/>
        <w:jc w:val="both"/>
        <w:rPr>
          <w:kern w:val="32"/>
          <w:sz w:val="24"/>
        </w:rPr>
      </w:pPr>
      <w:r w:rsidRPr="002D2CD1">
        <w:rPr>
          <w:kern w:val="32"/>
          <w:sz w:val="24"/>
        </w:rPr>
        <w:t>- 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14:paraId="26D34D75" w14:textId="77777777" w:rsidR="005769B1" w:rsidRPr="002D2CD1" w:rsidRDefault="005769B1" w:rsidP="005769B1">
      <w:pPr>
        <w:spacing w:before="120" w:after="120" w:line="240" w:lineRule="auto"/>
        <w:contextualSpacing/>
        <w:jc w:val="both"/>
        <w:rPr>
          <w:kern w:val="32"/>
          <w:sz w:val="24"/>
        </w:rPr>
      </w:pPr>
    </w:p>
    <w:p w14:paraId="134F3701"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3.1 </w:t>
      </w:r>
      <w:proofErr w:type="spellStart"/>
      <w:r w:rsidRPr="002D2CD1">
        <w:rPr>
          <w:b/>
          <w:kern w:val="32"/>
          <w:sz w:val="24"/>
        </w:rPr>
        <w:t>Informaţiile</w:t>
      </w:r>
      <w:proofErr w:type="spellEnd"/>
      <w:r w:rsidRPr="002D2CD1">
        <w:rPr>
          <w:b/>
          <w:kern w:val="32"/>
          <w:sz w:val="24"/>
        </w:rPr>
        <w:t xml:space="preserve"> furnizate în cadrul bugetului indicativ din Cererea de finanțare sunt corecte </w:t>
      </w:r>
      <w:proofErr w:type="spellStart"/>
      <w:r w:rsidRPr="002D2CD1">
        <w:rPr>
          <w:b/>
          <w:kern w:val="32"/>
          <w:sz w:val="24"/>
        </w:rPr>
        <w:t>şi</w:t>
      </w:r>
      <w:proofErr w:type="spellEnd"/>
      <w:r w:rsidRPr="002D2CD1">
        <w:rPr>
          <w:rFonts w:eastAsia="Times New Roman"/>
          <w:b/>
          <w:bCs/>
          <w:kern w:val="32"/>
          <w:sz w:val="24"/>
          <w:szCs w:val="24"/>
        </w:rPr>
        <w:t>/</w:t>
      </w:r>
      <w:r w:rsidRPr="002D2CD1">
        <w:rPr>
          <w:b/>
          <w:kern w:val="32"/>
          <w:sz w:val="24"/>
        </w:rPr>
        <w:t xml:space="preserve"> sau sunt în conformitate cu Fundamentarea Bugetului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5769B1" w:rsidRPr="006723F4" w14:paraId="600AD1FA" w14:textId="77777777" w:rsidTr="00397044">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60FDEF5D" w14:textId="77777777" w:rsidR="005769B1" w:rsidRPr="002D2CD1" w:rsidRDefault="005769B1" w:rsidP="00397044">
            <w:pPr>
              <w:spacing w:before="120" w:after="120" w:line="240" w:lineRule="auto"/>
              <w:contextualSpacing/>
              <w:jc w:val="both"/>
              <w:rPr>
                <w:kern w:val="32"/>
                <w:sz w:val="24"/>
              </w:rPr>
            </w:pPr>
            <w:r w:rsidRPr="002D2CD1">
              <w:rPr>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08D4A000" w14:textId="77777777" w:rsidR="005769B1" w:rsidRPr="002D2CD1" w:rsidRDefault="005769B1" w:rsidP="00397044">
            <w:pPr>
              <w:spacing w:before="120" w:after="120" w:line="240" w:lineRule="auto"/>
              <w:contextualSpacing/>
              <w:jc w:val="both"/>
              <w:rPr>
                <w:sz w:val="24"/>
              </w:rPr>
            </w:pPr>
            <w:r w:rsidRPr="002D2CD1">
              <w:rPr>
                <w:sz w:val="24"/>
              </w:rPr>
              <w:t>PUNCTE DE VERIFICAT ÎN CADRUL DOCUMENTELOR PREZENTATE</w:t>
            </w:r>
          </w:p>
        </w:tc>
      </w:tr>
      <w:tr w:rsidR="005769B1" w:rsidRPr="006723F4" w14:paraId="6A25F3B6" w14:textId="77777777" w:rsidTr="00397044">
        <w:tc>
          <w:tcPr>
            <w:tcW w:w="1924" w:type="pct"/>
            <w:tcBorders>
              <w:top w:val="single" w:sz="4" w:space="0" w:color="auto"/>
              <w:left w:val="single" w:sz="4" w:space="0" w:color="auto"/>
              <w:bottom w:val="single" w:sz="4" w:space="0" w:color="auto"/>
              <w:right w:val="single" w:sz="4" w:space="0" w:color="auto"/>
            </w:tcBorders>
            <w:hideMark/>
          </w:tcPr>
          <w:p w14:paraId="1A264395"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Cererea de finanțare</w:t>
            </w:r>
          </w:p>
          <w:p w14:paraId="48FB63D9"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Bugetul indicativ</w:t>
            </w:r>
          </w:p>
          <w:p w14:paraId="6F3268ED" w14:textId="77777777" w:rsidR="005769B1" w:rsidRPr="002D2CD1" w:rsidRDefault="005769B1" w:rsidP="00397044">
            <w:pPr>
              <w:pStyle w:val="ListParagraph"/>
              <w:numPr>
                <w:ilvl w:val="0"/>
                <w:numId w:val="77"/>
              </w:numPr>
              <w:spacing w:before="120" w:after="120" w:line="240" w:lineRule="auto"/>
              <w:ind w:left="0" w:hanging="180"/>
              <w:jc w:val="both"/>
              <w:rPr>
                <w:sz w:val="24"/>
              </w:rPr>
            </w:pPr>
            <w:r w:rsidRPr="002D2CD1">
              <w:rPr>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7BF037EB"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Se verifică în Cererea de finanțare activitățile propuse prin proiect și resursele alocate acestora.</w:t>
            </w:r>
          </w:p>
          <w:p w14:paraId="499E1AE5"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Se verifică bugetul indicativ privind corectitudinea informațiilor furnizate, corelat cu fundamentarea bugetului față de activitățile și resursele alocate acestora prin proiect.</w:t>
            </w:r>
          </w:p>
          <w:p w14:paraId="517AAC04" w14:textId="77777777" w:rsidR="005769B1" w:rsidRPr="002D2CD1" w:rsidRDefault="005769B1" w:rsidP="00397044">
            <w:pPr>
              <w:numPr>
                <w:ilvl w:val="0"/>
                <w:numId w:val="58"/>
              </w:numPr>
              <w:spacing w:before="120" w:after="120" w:line="240" w:lineRule="auto"/>
              <w:ind w:left="0"/>
              <w:contextualSpacing/>
              <w:jc w:val="both"/>
              <w:rPr>
                <w:sz w:val="24"/>
              </w:rPr>
            </w:pPr>
            <w:r w:rsidRPr="002D2CD1">
              <w:rPr>
                <w:sz w:val="24"/>
              </w:rPr>
              <w:t xml:space="preserve">Se verifică încadrarea categoriilor de cheltuieli eligibile pe cele două capitole bugetare; suma cheltuielilor aferente fiecărui capitol din fundamentare trebuie să fie egală cu suma </w:t>
            </w:r>
            <w:proofErr w:type="spellStart"/>
            <w:r w:rsidRPr="002D2CD1">
              <w:rPr>
                <w:sz w:val="24"/>
              </w:rPr>
              <w:t>prevazută</w:t>
            </w:r>
            <w:proofErr w:type="spellEnd"/>
            <w:r w:rsidRPr="002D2CD1">
              <w:rPr>
                <w:sz w:val="24"/>
              </w:rPr>
              <w:t xml:space="preserve"> pentru fiecare capitol bugetar.</w:t>
            </w:r>
          </w:p>
        </w:tc>
      </w:tr>
    </w:tbl>
    <w:p w14:paraId="4D037A4A" w14:textId="77777777" w:rsidR="005769B1" w:rsidRPr="002D2CD1" w:rsidRDefault="005769B1" w:rsidP="005769B1">
      <w:pPr>
        <w:spacing w:before="120" w:after="120" w:line="240" w:lineRule="auto"/>
        <w:contextualSpacing/>
        <w:jc w:val="both"/>
        <w:rPr>
          <w:sz w:val="24"/>
        </w:rPr>
      </w:pPr>
      <w:r w:rsidRPr="002D2CD1">
        <w:rPr>
          <w:sz w:val="24"/>
        </w:rPr>
        <w:t xml:space="preserve">a) Dacă există diferențe de încadrare, în sensul că unele cheltuieli neeligibile sunt trecute în categoria cheltuielilor eligibile, expertul bifează căsuța corespunzătoare NU </w:t>
      </w:r>
      <w:proofErr w:type="spellStart"/>
      <w:r w:rsidRPr="002D2CD1">
        <w:rPr>
          <w:sz w:val="24"/>
        </w:rPr>
        <w:t>şi</w:t>
      </w:r>
      <w:proofErr w:type="spellEnd"/>
      <w:r w:rsidRPr="002D2CD1">
        <w:rPr>
          <w:sz w:val="24"/>
        </w:rPr>
        <w:t xml:space="preserve">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w:t>
      </w:r>
    </w:p>
    <w:p w14:paraId="19773550" w14:textId="77777777" w:rsidR="005769B1" w:rsidRPr="002D2CD1" w:rsidRDefault="005769B1" w:rsidP="005769B1">
      <w:pPr>
        <w:spacing w:before="120" w:after="120" w:line="240" w:lineRule="auto"/>
        <w:contextualSpacing/>
        <w:jc w:val="both"/>
        <w:rPr>
          <w:sz w:val="24"/>
        </w:rPr>
      </w:pPr>
      <w:r w:rsidRPr="002D2CD1">
        <w:rPr>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2D2CD1">
        <w:rPr>
          <w:sz w:val="24"/>
        </w:rPr>
        <w:t>poziţia</w:t>
      </w:r>
      <w:proofErr w:type="spellEnd"/>
      <w:r w:rsidRPr="002D2CD1">
        <w:rPr>
          <w:sz w:val="24"/>
        </w:rPr>
        <w:t xml:space="preserve"> cu explicații în linia prevăzută în acest scop la rubrica Observații. Se vor face  </w:t>
      </w:r>
      <w:proofErr w:type="spellStart"/>
      <w:r w:rsidRPr="002D2CD1">
        <w:rPr>
          <w:sz w:val="24"/>
        </w:rPr>
        <w:t>menţiuni</w:t>
      </w:r>
      <w:proofErr w:type="spellEnd"/>
      <w:r w:rsidRPr="002D2CD1">
        <w:rPr>
          <w:sz w:val="24"/>
        </w:rPr>
        <w:t xml:space="preserve"> la eventualele </w:t>
      </w:r>
      <w:proofErr w:type="spellStart"/>
      <w:r w:rsidRPr="002D2CD1">
        <w:rPr>
          <w:sz w:val="24"/>
        </w:rPr>
        <w:t>greşeli</w:t>
      </w:r>
      <w:proofErr w:type="spellEnd"/>
      <w:r w:rsidRPr="002D2CD1">
        <w:rPr>
          <w:sz w:val="24"/>
        </w:rPr>
        <w:t xml:space="preserve"> de încadrare sau alte cauze care au generat </w:t>
      </w:r>
      <w:proofErr w:type="spellStart"/>
      <w:r w:rsidRPr="002D2CD1">
        <w:rPr>
          <w:sz w:val="24"/>
        </w:rPr>
        <w:t>diferenţele</w:t>
      </w:r>
      <w:proofErr w:type="spellEnd"/>
      <w:r w:rsidRPr="002D2CD1">
        <w:rPr>
          <w:sz w:val="24"/>
        </w:rPr>
        <w:t xml:space="preserve">. Cererea de </w:t>
      </w:r>
      <w:proofErr w:type="spellStart"/>
      <w:r w:rsidRPr="002D2CD1">
        <w:rPr>
          <w:sz w:val="24"/>
        </w:rPr>
        <w:t>finanţare</w:t>
      </w:r>
      <w:proofErr w:type="spellEnd"/>
      <w:r w:rsidRPr="002D2CD1">
        <w:rPr>
          <w:sz w:val="24"/>
        </w:rPr>
        <w:t xml:space="preserve"> este declarată eligibilă prin bifarea căsuței corespunzătoare DA cu diferențe.</w:t>
      </w:r>
    </w:p>
    <w:p w14:paraId="0D44FC08" w14:textId="77777777" w:rsidR="005769B1" w:rsidRPr="002D2CD1" w:rsidRDefault="005769B1" w:rsidP="005769B1">
      <w:pPr>
        <w:spacing w:before="120" w:after="120" w:line="240" w:lineRule="auto"/>
        <w:contextualSpacing/>
        <w:jc w:val="both"/>
        <w:rPr>
          <w:sz w:val="24"/>
        </w:rPr>
      </w:pPr>
      <w:r w:rsidRPr="002D2CD1">
        <w:rPr>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2D2CD1">
        <w:rPr>
          <w:sz w:val="24"/>
        </w:rPr>
        <w:t>explicaţii</w:t>
      </w:r>
      <w:proofErr w:type="spellEnd"/>
      <w:r w:rsidRPr="002D2CD1">
        <w:rPr>
          <w:sz w:val="24"/>
        </w:rPr>
        <w:t xml:space="preserve"> în rubrica </w:t>
      </w:r>
      <w:proofErr w:type="spellStart"/>
      <w:r w:rsidRPr="002D2CD1">
        <w:rPr>
          <w:sz w:val="24"/>
        </w:rPr>
        <w:t>Observaţii</w:t>
      </w:r>
      <w:proofErr w:type="spellEnd"/>
      <w:r w:rsidRPr="002D2CD1">
        <w:rPr>
          <w:sz w:val="24"/>
        </w:rPr>
        <w:t xml:space="preserve">. Se vor face </w:t>
      </w:r>
      <w:proofErr w:type="spellStart"/>
      <w:r w:rsidRPr="002D2CD1">
        <w:rPr>
          <w:sz w:val="24"/>
        </w:rPr>
        <w:t>menţiuni</w:t>
      </w:r>
      <w:proofErr w:type="spellEnd"/>
      <w:r w:rsidRPr="002D2CD1">
        <w:rPr>
          <w:sz w:val="24"/>
        </w:rPr>
        <w:t xml:space="preserve"> la eventualele </w:t>
      </w:r>
      <w:proofErr w:type="spellStart"/>
      <w:r w:rsidRPr="002D2CD1">
        <w:rPr>
          <w:sz w:val="24"/>
        </w:rPr>
        <w:t>greşeli</w:t>
      </w:r>
      <w:proofErr w:type="spellEnd"/>
      <w:r w:rsidRPr="002D2CD1">
        <w:rPr>
          <w:sz w:val="24"/>
        </w:rPr>
        <w:t xml:space="preserve"> de calcul, costuri care includ impozite </w:t>
      </w:r>
      <w:proofErr w:type="spellStart"/>
      <w:r w:rsidRPr="002D2CD1">
        <w:rPr>
          <w:sz w:val="24"/>
        </w:rPr>
        <w:t>şi</w:t>
      </w:r>
      <w:proofErr w:type="spellEnd"/>
      <w:r w:rsidRPr="002D2CD1">
        <w:rPr>
          <w:sz w:val="24"/>
        </w:rPr>
        <w:t xml:space="preserve"> taxe deductibile sau alte cauze care au generat </w:t>
      </w:r>
      <w:proofErr w:type="spellStart"/>
      <w:r w:rsidRPr="002D2CD1">
        <w:rPr>
          <w:sz w:val="24"/>
        </w:rPr>
        <w:t>diferenţele</w:t>
      </w:r>
      <w:proofErr w:type="spellEnd"/>
      <w:r w:rsidRPr="002D2CD1">
        <w:rPr>
          <w:sz w:val="24"/>
        </w:rPr>
        <w:t>.</w:t>
      </w:r>
    </w:p>
    <w:p w14:paraId="2A857AB3" w14:textId="77777777" w:rsidR="005769B1" w:rsidRPr="002D2CD1" w:rsidRDefault="005769B1" w:rsidP="005769B1">
      <w:pPr>
        <w:spacing w:before="120" w:after="120" w:line="240" w:lineRule="auto"/>
        <w:contextualSpacing/>
        <w:jc w:val="both"/>
        <w:rPr>
          <w:sz w:val="24"/>
        </w:rPr>
      </w:pPr>
      <w:r w:rsidRPr="002D2CD1">
        <w:rPr>
          <w:sz w:val="24"/>
        </w:rPr>
        <w:t xml:space="preserve">Și în acest caz bugetul modificat de expert este retransmis solicitantului pentru luare la cunoștință de modificările efectuate, prin Fișa de solicitare a informațiilor suplimentare E3.4L. </w:t>
      </w:r>
    </w:p>
    <w:p w14:paraId="5DC0FCEB" w14:textId="77777777" w:rsidR="005769B1" w:rsidRPr="002D2CD1" w:rsidRDefault="005769B1" w:rsidP="005769B1">
      <w:pPr>
        <w:spacing w:before="120" w:after="120" w:line="240" w:lineRule="auto"/>
        <w:contextualSpacing/>
        <w:jc w:val="both"/>
        <w:rPr>
          <w:sz w:val="24"/>
        </w:rPr>
      </w:pPr>
      <w:r w:rsidRPr="002D2CD1">
        <w:rPr>
          <w:sz w:val="24"/>
        </w:rPr>
        <w:t xml:space="preserve">Cererea de </w:t>
      </w:r>
      <w:proofErr w:type="spellStart"/>
      <w:r w:rsidRPr="002D2CD1">
        <w:rPr>
          <w:sz w:val="24"/>
        </w:rPr>
        <w:t>finanţare</w:t>
      </w:r>
      <w:proofErr w:type="spellEnd"/>
      <w:r w:rsidRPr="002D2CD1">
        <w:rPr>
          <w:sz w:val="24"/>
        </w:rPr>
        <w:t xml:space="preserve"> este declarată eligibilă prin bifarea căsuței corespunzătoare DA cu diferențe.</w:t>
      </w:r>
    </w:p>
    <w:p w14:paraId="4FB39FAF" w14:textId="77777777" w:rsidR="005769B1" w:rsidRPr="002D2CD1" w:rsidRDefault="005769B1" w:rsidP="005769B1">
      <w:pPr>
        <w:spacing w:before="120" w:after="120" w:line="240" w:lineRule="auto"/>
        <w:contextualSpacing/>
        <w:jc w:val="both"/>
        <w:rPr>
          <w:sz w:val="24"/>
        </w:rPr>
      </w:pPr>
      <w:r w:rsidRPr="002D2CD1">
        <w:rPr>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3901CE06" w14:textId="77777777" w:rsidR="005769B1" w:rsidRPr="002D2CD1" w:rsidRDefault="005769B1" w:rsidP="005769B1">
      <w:pPr>
        <w:spacing w:before="120" w:after="120" w:line="240" w:lineRule="auto"/>
        <w:contextualSpacing/>
        <w:jc w:val="both"/>
        <w:rPr>
          <w:sz w:val="24"/>
        </w:rPr>
      </w:pPr>
      <w:r w:rsidRPr="002D2CD1">
        <w:rPr>
          <w:sz w:val="24"/>
        </w:rPr>
        <w:lastRenderedPageBreak/>
        <w:t>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w:t>
      </w:r>
      <w:r>
        <w:rPr>
          <w:sz w:val="24"/>
        </w:rPr>
        <w:t xml:space="preserve"> </w:t>
      </w:r>
      <w:r w:rsidRPr="002D2CD1">
        <w:rPr>
          <w:sz w:val="24"/>
        </w:rPr>
        <w:t xml:space="preserve">criteriul de eligibilitate nu este îndeplinit. </w:t>
      </w:r>
    </w:p>
    <w:p w14:paraId="154980AB"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3.2 Sunt eligibile </w:t>
      </w:r>
      <w:r w:rsidRPr="002D2CD1">
        <w:rPr>
          <w:rFonts w:eastAsia="Times New Roman"/>
          <w:b/>
          <w:bCs/>
          <w:kern w:val="32"/>
          <w:sz w:val="24"/>
          <w:szCs w:val="24"/>
        </w:rPr>
        <w:t>cheltuielile</w:t>
      </w:r>
      <w:r w:rsidRPr="002D2CD1">
        <w:rPr>
          <w:b/>
          <w:kern w:val="32"/>
          <w:sz w:val="24"/>
        </w:rPr>
        <w:t xml:space="preserve"> aferente activităților eligibile din proiect, în conformitate cu cele specificate în cadrul Fișei măsurii din SDL</w:t>
      </w:r>
      <w:r w:rsidRPr="002D2CD1">
        <w:rPr>
          <w:b/>
          <w:sz w:val="24"/>
        </w:rPr>
        <w:t xml:space="preserve"> </w:t>
      </w:r>
      <w:r w:rsidRPr="002D2CD1">
        <w:rPr>
          <w:b/>
          <w:kern w:val="32"/>
          <w:sz w:val="24"/>
        </w:rPr>
        <w:t>în care se încadrează proiectul?</w:t>
      </w:r>
    </w:p>
    <w:p w14:paraId="3FD9D459" w14:textId="77777777" w:rsidR="005769B1" w:rsidRPr="002D2CD1" w:rsidRDefault="005769B1" w:rsidP="005769B1">
      <w:pPr>
        <w:spacing w:before="120" w:after="120" w:line="240" w:lineRule="auto"/>
        <w:contextualSpacing/>
        <w:jc w:val="both"/>
        <w:rPr>
          <w:sz w:val="24"/>
        </w:rPr>
      </w:pPr>
      <w:r w:rsidRPr="002D2CD1">
        <w:rPr>
          <w:sz w:val="24"/>
        </w:rPr>
        <w:t>Se verifică dacă cheltuielile eligibile propuse sunt cheltuieli aferente acțiunilor eligibile prevăzute în Fișa măsurii de servicii din SDL și preluate în Ghidul solicitantului elaborat de GAL.</w:t>
      </w:r>
    </w:p>
    <w:p w14:paraId="22B424F6" w14:textId="77777777" w:rsidR="005769B1" w:rsidRPr="002D2CD1" w:rsidRDefault="005769B1" w:rsidP="005769B1">
      <w:pPr>
        <w:spacing w:before="120" w:after="120" w:line="240" w:lineRule="auto"/>
        <w:contextualSpacing/>
        <w:jc w:val="both"/>
        <w:rPr>
          <w:sz w:val="24"/>
        </w:rPr>
      </w:pPr>
      <w:r w:rsidRPr="002D2CD1">
        <w:rPr>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 la rubrica Observații, aceste cheltuieli </w:t>
      </w:r>
      <w:r w:rsidRPr="002D2CD1">
        <w:rPr>
          <w:rFonts w:eastAsia="Times New Roman"/>
          <w:sz w:val="24"/>
          <w:szCs w:val="24"/>
        </w:rPr>
        <w:t>devenind</w:t>
      </w:r>
      <w:r w:rsidRPr="002D2CD1">
        <w:rPr>
          <w:sz w:val="24"/>
        </w:rPr>
        <w:t xml:space="preserve"> neeligibile.</w:t>
      </w:r>
    </w:p>
    <w:p w14:paraId="73FAC7E8" w14:textId="77777777" w:rsidR="005769B1" w:rsidRPr="002D2CD1" w:rsidRDefault="005769B1" w:rsidP="005769B1">
      <w:pPr>
        <w:spacing w:before="120" w:after="120" w:line="240" w:lineRule="auto"/>
        <w:contextualSpacing/>
        <w:jc w:val="both"/>
        <w:rPr>
          <w:sz w:val="24"/>
        </w:rPr>
      </w:pPr>
      <w:r w:rsidRPr="002D2CD1">
        <w:rPr>
          <w:b/>
          <w:kern w:val="32"/>
          <w:sz w:val="24"/>
        </w:rPr>
        <w:t>3.3 TVA-</w:t>
      </w:r>
      <w:proofErr w:type="spellStart"/>
      <w:r w:rsidRPr="002D2CD1">
        <w:rPr>
          <w:b/>
          <w:kern w:val="32"/>
          <w:sz w:val="24"/>
        </w:rPr>
        <w:t>ul</w:t>
      </w:r>
      <w:proofErr w:type="spellEnd"/>
      <w:r w:rsidRPr="002D2CD1">
        <w:rPr>
          <w:b/>
          <w:kern w:val="32"/>
          <w:sz w:val="24"/>
        </w:rPr>
        <w:t xml:space="preserve"> aferent cheltuielilor eligibile este corect încadrat în coloana cheltuielilor neeligibile/ eligibile?</w:t>
      </w:r>
    </w:p>
    <w:p w14:paraId="76D4079D" w14:textId="77777777" w:rsidR="005769B1" w:rsidRPr="002D2CD1" w:rsidRDefault="005769B1" w:rsidP="005769B1">
      <w:pPr>
        <w:spacing w:before="120" w:after="120" w:line="240" w:lineRule="auto"/>
        <w:contextualSpacing/>
        <w:jc w:val="both"/>
        <w:rPr>
          <w:sz w:val="24"/>
        </w:rPr>
      </w:pPr>
      <w:r w:rsidRPr="002D2CD1">
        <w:rPr>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F350773" w14:textId="77777777" w:rsidR="005769B1" w:rsidRPr="002D2CD1" w:rsidRDefault="005769B1" w:rsidP="005769B1">
      <w:pPr>
        <w:spacing w:before="120" w:after="120" w:line="240" w:lineRule="auto"/>
        <w:contextualSpacing/>
        <w:jc w:val="both"/>
        <w:rPr>
          <w:sz w:val="24"/>
        </w:rPr>
      </w:pPr>
      <w:r w:rsidRPr="002D2CD1">
        <w:rPr>
          <w:sz w:val="24"/>
        </w:rPr>
        <w:t>Dacă solicitantul este plătitor de TVA (se va verifica bifa din cererea de finanțare), contravaloarea TVA trebuie încadrată pe coloana cheltuielilor neeligibile.</w:t>
      </w:r>
    </w:p>
    <w:p w14:paraId="706B9287" w14:textId="77777777" w:rsidR="005769B1" w:rsidRPr="002D2CD1" w:rsidRDefault="005769B1" w:rsidP="005769B1">
      <w:pPr>
        <w:spacing w:before="120" w:after="120" w:line="240" w:lineRule="auto"/>
        <w:contextualSpacing/>
        <w:jc w:val="both"/>
        <w:rPr>
          <w:color w:val="000000"/>
          <w:sz w:val="24"/>
        </w:rPr>
      </w:pPr>
      <w:r w:rsidRPr="002D2CD1">
        <w:rPr>
          <w:sz w:val="24"/>
        </w:rPr>
        <w:t xml:space="preserve">Expertul </w:t>
      </w:r>
      <w:r w:rsidRPr="002D2CD1">
        <w:rPr>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69E13762" w14:textId="77777777" w:rsidR="005769B1" w:rsidRPr="002D2CD1" w:rsidRDefault="005769B1" w:rsidP="005769B1">
      <w:pPr>
        <w:spacing w:before="120" w:after="120" w:line="240" w:lineRule="auto"/>
        <w:jc w:val="both"/>
        <w:rPr>
          <w:sz w:val="24"/>
        </w:rPr>
      </w:pPr>
      <w:r w:rsidRPr="002D2CD1">
        <w:rPr>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0168BA3" w14:textId="77777777" w:rsidR="005769B1" w:rsidRPr="002D2CD1" w:rsidRDefault="005769B1" w:rsidP="005769B1">
      <w:pPr>
        <w:spacing w:before="120" w:after="120" w:line="240" w:lineRule="auto"/>
        <w:jc w:val="both"/>
        <w:rPr>
          <w:sz w:val="24"/>
        </w:rPr>
      </w:pPr>
    </w:p>
    <w:p w14:paraId="7BF7A84E" w14:textId="77777777" w:rsidR="005769B1" w:rsidRPr="002D2CD1" w:rsidRDefault="005769B1" w:rsidP="005769B1">
      <w:pPr>
        <w:spacing w:before="120" w:after="120" w:line="240" w:lineRule="auto"/>
        <w:contextualSpacing/>
        <w:jc w:val="both"/>
        <w:rPr>
          <w:b/>
          <w:kern w:val="32"/>
          <w:sz w:val="24"/>
        </w:rPr>
      </w:pPr>
      <w:r w:rsidRPr="002D2CD1">
        <w:rPr>
          <w:b/>
          <w:kern w:val="32"/>
          <w:sz w:val="24"/>
        </w:rPr>
        <w:t>4. VERIFICAREA REZONABILITĂŢII PREŢURILOR</w:t>
      </w:r>
    </w:p>
    <w:p w14:paraId="6700AC19"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4.1. Categoria de servicii/bunuri se </w:t>
      </w:r>
      <w:proofErr w:type="spellStart"/>
      <w:r w:rsidRPr="002D2CD1">
        <w:rPr>
          <w:b/>
          <w:kern w:val="32"/>
          <w:sz w:val="24"/>
        </w:rPr>
        <w:t>regasește</w:t>
      </w:r>
      <w:proofErr w:type="spellEnd"/>
      <w:r w:rsidRPr="002D2CD1">
        <w:rPr>
          <w:b/>
          <w:kern w:val="32"/>
          <w:sz w:val="24"/>
        </w:rPr>
        <w:t xml:space="preserve"> în Baza de Date?</w:t>
      </w:r>
    </w:p>
    <w:p w14:paraId="1FD73AFD" w14:textId="77777777" w:rsidR="005769B1" w:rsidRPr="002D2CD1" w:rsidRDefault="005769B1" w:rsidP="005769B1">
      <w:pPr>
        <w:spacing w:before="120" w:after="120" w:line="240" w:lineRule="auto"/>
        <w:contextualSpacing/>
        <w:jc w:val="both"/>
        <w:rPr>
          <w:kern w:val="32"/>
          <w:sz w:val="24"/>
        </w:rPr>
      </w:pPr>
      <w:r w:rsidRPr="002D2CD1">
        <w:rPr>
          <w:kern w:val="32"/>
          <w:sz w:val="24"/>
        </w:rPr>
        <w:t>Expertul verifică dacă categoria de servicii/</w:t>
      </w:r>
      <w:r>
        <w:rPr>
          <w:kern w:val="32"/>
          <w:sz w:val="24"/>
        </w:rPr>
        <w:t xml:space="preserve"> </w:t>
      </w:r>
      <w:r w:rsidRPr="002D2CD1">
        <w:rPr>
          <w:kern w:val="32"/>
          <w:sz w:val="24"/>
        </w:rPr>
        <w:t xml:space="preserve">bunuri din fundamentarea bugetară se regăsește în Baza de date cu prețuri </w:t>
      </w:r>
      <w:r w:rsidRPr="002D2CD1">
        <w:rPr>
          <w:rFonts w:eastAsia="Times New Roman"/>
          <w:bCs/>
          <w:kern w:val="32"/>
          <w:sz w:val="24"/>
          <w:szCs w:val="24"/>
        </w:rPr>
        <w:t>de</w:t>
      </w:r>
      <w:r w:rsidRPr="002D2CD1">
        <w:rPr>
          <w:kern w:val="32"/>
          <w:sz w:val="24"/>
        </w:rPr>
        <w:t xml:space="preserve"> referință pentru proiecte de servicii LEADER, de pe site-ul AFIR. Dacă se regăsește, expertul bifează în căsuța corespunzătoare DA, </w:t>
      </w:r>
      <w:proofErr w:type="spellStart"/>
      <w:r w:rsidRPr="002D2CD1">
        <w:rPr>
          <w:kern w:val="32"/>
          <w:sz w:val="24"/>
        </w:rPr>
        <w:t>şi</w:t>
      </w:r>
      <w:proofErr w:type="spellEnd"/>
      <w:r w:rsidRPr="002D2CD1">
        <w:rPr>
          <w:kern w:val="32"/>
          <w:sz w:val="24"/>
        </w:rPr>
        <w:t xml:space="preserve"> </w:t>
      </w:r>
      <w:proofErr w:type="spellStart"/>
      <w:r w:rsidRPr="002D2CD1">
        <w:rPr>
          <w:kern w:val="32"/>
          <w:sz w:val="24"/>
        </w:rPr>
        <w:t>ataşează</w:t>
      </w:r>
      <w:proofErr w:type="spellEnd"/>
      <w:r w:rsidRPr="002D2CD1">
        <w:rPr>
          <w:kern w:val="32"/>
          <w:sz w:val="24"/>
        </w:rPr>
        <w:t xml:space="preserve"> un extras din baza de date.</w:t>
      </w:r>
    </w:p>
    <w:p w14:paraId="1EFEB1B6"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Dacă categoria de servicii nu se regăsește în Baza de date cu prețuri </w:t>
      </w:r>
      <w:r w:rsidRPr="002D2CD1">
        <w:rPr>
          <w:rFonts w:eastAsia="Times New Roman"/>
          <w:bCs/>
          <w:kern w:val="32"/>
          <w:sz w:val="24"/>
          <w:szCs w:val="24"/>
        </w:rPr>
        <w:t>de</w:t>
      </w:r>
      <w:r w:rsidRPr="002D2CD1">
        <w:rPr>
          <w:kern w:val="32"/>
          <w:sz w:val="24"/>
        </w:rPr>
        <w:t xml:space="preserve"> referință pentru </w:t>
      </w:r>
      <w:r w:rsidRPr="002D2CD1">
        <w:rPr>
          <w:rFonts w:eastAsia="Times New Roman"/>
          <w:bCs/>
          <w:kern w:val="32"/>
          <w:sz w:val="24"/>
          <w:szCs w:val="24"/>
        </w:rPr>
        <w:t>proiecte</w:t>
      </w:r>
      <w:r w:rsidRPr="002D2CD1">
        <w:rPr>
          <w:kern w:val="32"/>
          <w:sz w:val="24"/>
        </w:rPr>
        <w:t xml:space="preserve"> de servicii LEADER, expertul bifează în căsuța corespunzătoare NU.</w:t>
      </w:r>
    </w:p>
    <w:p w14:paraId="0302B6D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4.2. Dacă la pct. 4.1. răspunsul este DA, </w:t>
      </w:r>
      <w:proofErr w:type="spellStart"/>
      <w:r w:rsidRPr="002D2CD1">
        <w:rPr>
          <w:b/>
          <w:kern w:val="32"/>
          <w:sz w:val="24"/>
        </w:rPr>
        <w:t>preţurile</w:t>
      </w:r>
      <w:proofErr w:type="spellEnd"/>
      <w:r w:rsidRPr="002D2CD1">
        <w:rPr>
          <w:b/>
          <w:kern w:val="32"/>
          <w:sz w:val="24"/>
        </w:rPr>
        <w:t xml:space="preserve"> utilizate sunt în limitele prevăzute în  Baza de Date?</w:t>
      </w:r>
    </w:p>
    <w:p w14:paraId="1A2C67F7" w14:textId="77777777" w:rsidR="005769B1" w:rsidRPr="002D2CD1" w:rsidRDefault="005769B1" w:rsidP="005769B1">
      <w:pPr>
        <w:spacing w:before="120" w:after="120" w:line="240" w:lineRule="auto"/>
        <w:contextualSpacing/>
        <w:jc w:val="both"/>
        <w:rPr>
          <w:kern w:val="32"/>
          <w:sz w:val="24"/>
        </w:rPr>
      </w:pPr>
      <w:bookmarkStart w:id="14" w:name="_Hlk518927344"/>
      <w:r w:rsidRPr="002D2CD1">
        <w:rPr>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14:paraId="349D21C3" w14:textId="579F0392" w:rsidR="005769B1" w:rsidRPr="002D2CD1" w:rsidRDefault="005769B1" w:rsidP="005769B1">
      <w:pPr>
        <w:spacing w:before="120" w:after="120" w:line="240" w:lineRule="auto"/>
        <w:contextualSpacing/>
        <w:jc w:val="both"/>
        <w:rPr>
          <w:kern w:val="32"/>
          <w:sz w:val="24"/>
        </w:rPr>
      </w:pPr>
      <w:r w:rsidRPr="002D2CD1">
        <w:rPr>
          <w:kern w:val="32"/>
          <w:sz w:val="24"/>
        </w:rPr>
        <w:t xml:space="preserve">În vederea stabilirii onorariilor experților menționați în cererea de finanțare, solicitantul va consulta baza de date cu prețuri de referință pentru servicii, aferentă Măsurii 19 LEADER, </w:t>
      </w:r>
      <w:r w:rsidRPr="002D2CD1">
        <w:rPr>
          <w:kern w:val="32"/>
          <w:sz w:val="24"/>
        </w:rPr>
        <w:lastRenderedPageBreak/>
        <w:t xml:space="preserve">disponibilă pe site-ul </w:t>
      </w:r>
      <w:r w:rsidRPr="002D2CD1">
        <w:rPr>
          <w:kern w:val="32"/>
          <w:sz w:val="24"/>
          <w:u w:val="single"/>
        </w:rPr>
        <w:t>www.afir.info</w:t>
      </w:r>
      <w:r w:rsidRPr="002D2CD1">
        <w:rPr>
          <w:kern w:val="32"/>
          <w:sz w:val="24"/>
        </w:rPr>
        <w:t xml:space="preserve">. În cadrul acestei liste se regăsesc limitele de preț până la care se acceptă alocarea financiară pentru diferite categorii de servicii. </w:t>
      </w:r>
    </w:p>
    <w:bookmarkEnd w:id="14"/>
    <w:p w14:paraId="0B24F4B5"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14:paraId="23CC8671" w14:textId="77777777" w:rsidR="005769B1" w:rsidRPr="002D2CD1" w:rsidRDefault="005769B1" w:rsidP="005769B1">
      <w:pPr>
        <w:spacing w:before="120" w:after="120" w:line="240" w:lineRule="auto"/>
        <w:contextualSpacing/>
        <w:jc w:val="both"/>
        <w:rPr>
          <w:kern w:val="32"/>
          <w:sz w:val="24"/>
        </w:rPr>
      </w:pPr>
      <w:bookmarkStart w:id="15" w:name="_Hlk518927379"/>
      <w:r w:rsidRPr="002D2CD1">
        <w:rPr>
          <w:kern w:val="32"/>
          <w:sz w:val="24"/>
        </w:rPr>
        <w:t>Expertul verifică dacă solicitantul a prezentat  câte două oferte conforme pentru servicii/bunuri a căror valoare este mai mare de 15.000 euro și o ofertă conformă pentru servicii/bunuri care nu depășesc această valoare.</w:t>
      </w:r>
    </w:p>
    <w:p w14:paraId="784E69D9"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2D2CD1">
        <w:rPr>
          <w:kern w:val="32"/>
          <w:sz w:val="24"/>
        </w:rPr>
        <w:t>corespunzatoare</w:t>
      </w:r>
      <w:proofErr w:type="spellEnd"/>
      <w:r w:rsidRPr="002D2CD1">
        <w:rPr>
          <w:kern w:val="32"/>
          <w:sz w:val="24"/>
        </w:rPr>
        <w:t xml:space="preserve"> și înștiințează solicitantul, prin formularul E3.4L - Partea a III-a, asupra modificărilor </w:t>
      </w:r>
      <w:proofErr w:type="spellStart"/>
      <w:r w:rsidRPr="002D2CD1">
        <w:rPr>
          <w:kern w:val="32"/>
          <w:sz w:val="24"/>
        </w:rPr>
        <w:t>facute</w:t>
      </w:r>
      <w:proofErr w:type="spellEnd"/>
      <w:r w:rsidRPr="002D2CD1">
        <w:rPr>
          <w:kern w:val="32"/>
          <w:sz w:val="24"/>
        </w:rPr>
        <w:t xml:space="preserve">. </w:t>
      </w:r>
    </w:p>
    <w:p w14:paraId="733FB100"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Pentru categoriile de bunuri/servicii care se regăsesc în baza de date și a căror valori se încadrează în limitele prevăzute, expertul bifează căsuța ,,NU ESTE CAZUL”. </w:t>
      </w:r>
    </w:p>
    <w:p w14:paraId="6D7640E9" w14:textId="77777777" w:rsidR="005769B1" w:rsidRPr="002D2CD1" w:rsidRDefault="005769B1" w:rsidP="005769B1">
      <w:pPr>
        <w:spacing w:before="120" w:after="120" w:line="240" w:lineRule="auto"/>
        <w:contextualSpacing/>
        <w:jc w:val="both"/>
        <w:rPr>
          <w:kern w:val="32"/>
          <w:sz w:val="24"/>
        </w:rPr>
      </w:pPr>
      <w:r w:rsidRPr="002D2CD1">
        <w:rPr>
          <w:kern w:val="32"/>
          <w:sz w:val="24"/>
        </w:rPr>
        <w:t>Ofertele conforme sunt documente obligatorii care trebuie avute în vedere la stabilirea rezonabilității prețurilor și trebuie să aibă cel puțin următoarele caracteristici:</w:t>
      </w:r>
    </w:p>
    <w:p w14:paraId="6CA52AD8"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Să fie datate, personalizate și semnate;</w:t>
      </w:r>
    </w:p>
    <w:p w14:paraId="17699895"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 xml:space="preserve">Să conțină detalierea unor </w:t>
      </w:r>
      <w:proofErr w:type="spellStart"/>
      <w:r w:rsidRPr="002D2CD1">
        <w:rPr>
          <w:kern w:val="32"/>
          <w:sz w:val="24"/>
        </w:rPr>
        <w:t>cerinte</w:t>
      </w:r>
      <w:proofErr w:type="spellEnd"/>
      <w:r w:rsidRPr="002D2CD1">
        <w:rPr>
          <w:kern w:val="32"/>
          <w:sz w:val="24"/>
        </w:rPr>
        <w:t xml:space="preserve"> minimale;</w:t>
      </w:r>
    </w:p>
    <w:p w14:paraId="490F4633" w14:textId="77777777" w:rsidR="005769B1" w:rsidRPr="002D2CD1" w:rsidRDefault="005769B1" w:rsidP="005769B1">
      <w:pPr>
        <w:spacing w:before="120" w:after="120" w:line="240" w:lineRule="auto"/>
        <w:ind w:left="450"/>
        <w:contextualSpacing/>
        <w:jc w:val="both"/>
        <w:rPr>
          <w:kern w:val="32"/>
          <w:sz w:val="24"/>
        </w:rPr>
      </w:pPr>
      <w:r w:rsidRPr="002D2CD1">
        <w:rPr>
          <w:kern w:val="32"/>
          <w:sz w:val="24"/>
        </w:rPr>
        <w:t>-</w:t>
      </w:r>
      <w:r w:rsidRPr="002D2CD1">
        <w:rPr>
          <w:kern w:val="32"/>
          <w:sz w:val="24"/>
        </w:rPr>
        <w:tab/>
        <w:t xml:space="preserve">Să </w:t>
      </w:r>
      <w:proofErr w:type="spellStart"/>
      <w:r w:rsidRPr="002D2CD1">
        <w:rPr>
          <w:kern w:val="32"/>
          <w:sz w:val="24"/>
        </w:rPr>
        <w:t>conţină</w:t>
      </w:r>
      <w:proofErr w:type="spellEnd"/>
      <w:r w:rsidRPr="002D2CD1">
        <w:rPr>
          <w:kern w:val="32"/>
          <w:sz w:val="24"/>
        </w:rPr>
        <w:t xml:space="preserve"> </w:t>
      </w:r>
      <w:proofErr w:type="spellStart"/>
      <w:r w:rsidRPr="002D2CD1">
        <w:rPr>
          <w:kern w:val="32"/>
          <w:sz w:val="24"/>
        </w:rPr>
        <w:t>preţul</w:t>
      </w:r>
      <w:proofErr w:type="spellEnd"/>
      <w:r w:rsidRPr="002D2CD1">
        <w:rPr>
          <w:kern w:val="32"/>
          <w:sz w:val="24"/>
        </w:rPr>
        <w:t xml:space="preserve"> de </w:t>
      </w:r>
      <w:proofErr w:type="spellStart"/>
      <w:r w:rsidRPr="002D2CD1">
        <w:rPr>
          <w:kern w:val="32"/>
          <w:sz w:val="24"/>
        </w:rPr>
        <w:t>achiziţie</w:t>
      </w:r>
      <w:proofErr w:type="spellEnd"/>
      <w:r w:rsidRPr="002D2CD1">
        <w:rPr>
          <w:kern w:val="32"/>
          <w:sz w:val="24"/>
        </w:rPr>
        <w:t>, defalcat pe categorii de bunuri/servicii.</w:t>
      </w:r>
    </w:p>
    <w:p w14:paraId="6A04E399" w14:textId="77777777" w:rsidR="005769B1" w:rsidRPr="002D2CD1" w:rsidRDefault="005769B1" w:rsidP="005769B1">
      <w:pPr>
        <w:spacing w:before="120" w:after="120" w:line="240" w:lineRule="auto"/>
        <w:contextualSpacing/>
        <w:jc w:val="both"/>
        <w:rPr>
          <w:kern w:val="32"/>
          <w:sz w:val="24"/>
        </w:rPr>
      </w:pPr>
      <w:r w:rsidRPr="002D2CD1">
        <w:rPr>
          <w:kern w:val="32"/>
          <w:sz w:val="24"/>
        </w:rPr>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bookmarkEnd w:id="15"/>
      <w:r w:rsidRPr="002D2CD1">
        <w:rPr>
          <w:kern w:val="32"/>
          <w:sz w:val="24"/>
        </w:rPr>
        <w:t>.</w:t>
      </w:r>
    </w:p>
    <w:p w14:paraId="589C52F3" w14:textId="77777777" w:rsidR="005769B1" w:rsidRPr="002D2CD1" w:rsidRDefault="005769B1" w:rsidP="005769B1">
      <w:pPr>
        <w:spacing w:before="120" w:after="120" w:line="240" w:lineRule="auto"/>
        <w:contextualSpacing/>
        <w:jc w:val="both"/>
        <w:rPr>
          <w:b/>
          <w:kern w:val="32"/>
          <w:sz w:val="24"/>
        </w:rPr>
      </w:pPr>
      <w:r w:rsidRPr="002D2CD1">
        <w:rPr>
          <w:b/>
          <w:kern w:val="32"/>
          <w:sz w:val="24"/>
        </w:rPr>
        <w:t>4.4. Prețurile prevăzute în ofertele anexate sunt rezonabile?</w:t>
      </w:r>
    </w:p>
    <w:p w14:paraId="0027237A" w14:textId="77777777" w:rsidR="005769B1" w:rsidRPr="002D2CD1" w:rsidRDefault="005769B1" w:rsidP="005769B1">
      <w:pPr>
        <w:spacing w:before="120" w:after="120" w:line="240" w:lineRule="auto"/>
        <w:contextualSpacing/>
        <w:jc w:val="both"/>
        <w:rPr>
          <w:kern w:val="32"/>
          <w:sz w:val="24"/>
        </w:rPr>
      </w:pPr>
      <w:r w:rsidRPr="002D2CD1">
        <w:rPr>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888A1B6" w14:textId="77777777" w:rsidR="005769B1" w:rsidRPr="002D2CD1" w:rsidRDefault="005769B1" w:rsidP="005769B1">
      <w:pPr>
        <w:spacing w:before="120" w:after="120" w:line="240" w:lineRule="auto"/>
        <w:contextualSpacing/>
        <w:jc w:val="both"/>
        <w:rPr>
          <w:kern w:val="32"/>
          <w:sz w:val="24"/>
        </w:rPr>
      </w:pPr>
    </w:p>
    <w:p w14:paraId="2CB0AB45" w14:textId="77777777" w:rsidR="005769B1" w:rsidRPr="002D2CD1" w:rsidRDefault="005769B1" w:rsidP="005769B1">
      <w:pPr>
        <w:spacing w:before="120" w:after="120" w:line="240" w:lineRule="auto"/>
        <w:contextualSpacing/>
        <w:jc w:val="both"/>
        <w:rPr>
          <w:b/>
          <w:i/>
          <w:kern w:val="32"/>
          <w:sz w:val="24"/>
        </w:rPr>
      </w:pPr>
      <w:r w:rsidRPr="002D2CD1">
        <w:rPr>
          <w:b/>
          <w:i/>
          <w:kern w:val="32"/>
          <w:sz w:val="24"/>
        </w:rPr>
        <w:t>Atenție! Expertul evaluator este responsabil pentru decizia luată asupra rezonabilității prețurilor indiferent de metodele folosite pentru verificare.</w:t>
      </w:r>
    </w:p>
    <w:p w14:paraId="10A74A5D" w14:textId="77777777" w:rsidR="005769B1" w:rsidRPr="002D2CD1" w:rsidRDefault="005769B1" w:rsidP="005769B1">
      <w:pPr>
        <w:spacing w:before="120" w:after="120" w:line="240" w:lineRule="auto"/>
        <w:contextualSpacing/>
        <w:jc w:val="both"/>
        <w:rPr>
          <w:b/>
          <w:kern w:val="32"/>
          <w:sz w:val="24"/>
        </w:rPr>
      </w:pPr>
    </w:p>
    <w:p w14:paraId="7CDC9285" w14:textId="77777777" w:rsidR="005769B1" w:rsidRPr="002D2CD1" w:rsidRDefault="005769B1" w:rsidP="005769B1">
      <w:pPr>
        <w:spacing w:before="120" w:after="120" w:line="240" w:lineRule="auto"/>
        <w:contextualSpacing/>
        <w:jc w:val="both"/>
        <w:rPr>
          <w:kern w:val="32"/>
          <w:sz w:val="24"/>
        </w:rPr>
      </w:pPr>
      <w:r w:rsidRPr="002D2CD1">
        <w:rPr>
          <w:b/>
          <w:kern w:val="32"/>
          <w:sz w:val="24"/>
        </w:rPr>
        <w:t>5. VERIFICAREA PLANULUI FINANCIAR</w:t>
      </w:r>
    </w:p>
    <w:p w14:paraId="34EDF61F"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5.1 Planul financiar este corect completat </w:t>
      </w:r>
      <w:proofErr w:type="spellStart"/>
      <w:r w:rsidRPr="002D2CD1">
        <w:rPr>
          <w:b/>
          <w:kern w:val="32"/>
          <w:sz w:val="24"/>
        </w:rPr>
        <w:t>şi</w:t>
      </w:r>
      <w:proofErr w:type="spellEnd"/>
      <w:r w:rsidRPr="002D2CD1">
        <w:rPr>
          <w:b/>
          <w:kern w:val="32"/>
          <w:sz w:val="24"/>
        </w:rPr>
        <w:t xml:space="preserve"> respectă gradul de </w:t>
      </w:r>
      <w:proofErr w:type="spellStart"/>
      <w:r w:rsidRPr="002D2CD1">
        <w:rPr>
          <w:b/>
          <w:kern w:val="32"/>
          <w:sz w:val="24"/>
        </w:rPr>
        <w:t>intervenţie</w:t>
      </w:r>
      <w:proofErr w:type="spellEnd"/>
      <w:r w:rsidRPr="002D2CD1">
        <w:rPr>
          <w:b/>
          <w:kern w:val="32"/>
          <w:sz w:val="24"/>
        </w:rPr>
        <w:t xml:space="preserve"> publică așa cum este prevăzut în Fișa măsurii</w:t>
      </w:r>
      <w:r w:rsidRPr="002D2CD1">
        <w:rPr>
          <w:kern w:val="32"/>
          <w:sz w:val="24"/>
        </w:rPr>
        <w:t xml:space="preserve"> </w:t>
      </w:r>
      <w:r w:rsidRPr="002D2CD1">
        <w:rPr>
          <w:b/>
          <w:kern w:val="32"/>
          <w:sz w:val="24"/>
        </w:rPr>
        <w:t>din Strategia de Dezvoltare Locală?</w:t>
      </w:r>
    </w:p>
    <w:p w14:paraId="2807DC34" w14:textId="77777777" w:rsidR="005769B1" w:rsidRPr="002D2CD1" w:rsidRDefault="005769B1" w:rsidP="005769B1">
      <w:pPr>
        <w:spacing w:before="120" w:after="120" w:line="240" w:lineRule="auto"/>
        <w:contextualSpacing/>
        <w:jc w:val="both"/>
        <w:rPr>
          <w:kern w:val="32"/>
          <w:sz w:val="24"/>
        </w:rPr>
      </w:pPr>
      <w:bookmarkStart w:id="16" w:name="_Hlk518927510"/>
      <w:r w:rsidRPr="002D2CD1">
        <w:rPr>
          <w:kern w:val="32"/>
          <w:sz w:val="24"/>
        </w:rPr>
        <w:t xml:space="preserve">Se va verifica respectarea intensității sprijinului și a valorii maxime nerambursabile a proiectului, conform prevederilor fișei tehnice a măsurii din SDL. </w:t>
      </w:r>
    </w:p>
    <w:p w14:paraId="509781AB"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În cazul proiectelor care vizează acțiuni de formare profesională și de dobândire de competențe, activități demonstrative și acțiuni de informare (art. 14 din Reg. (UE) nr. 1305/2013), intensitatea sprijinului poate fi de până la 100%, cu o valoare maximă nerambursabilă de 200.000 euro/proiect. </w:t>
      </w:r>
    </w:p>
    <w:p w14:paraId="5F566199" w14:textId="77777777" w:rsidR="005769B1" w:rsidRDefault="005769B1" w:rsidP="005769B1">
      <w:pPr>
        <w:spacing w:before="120" w:after="120" w:line="240" w:lineRule="auto"/>
        <w:contextualSpacing/>
        <w:jc w:val="both"/>
        <w:rPr>
          <w:kern w:val="32"/>
          <w:sz w:val="24"/>
        </w:rPr>
      </w:pPr>
      <w:r w:rsidRPr="002D2CD1">
        <w:rPr>
          <w:kern w:val="32"/>
          <w:sz w:val="24"/>
        </w:rPr>
        <w:lastRenderedPageBreak/>
        <w:t>În cazul proiectelor care vizează scheme de calitate pentru produse agricole și alimentare (art. 16 din Reg. (UE) nr. 1305/2013), valoarea sprijinului nerambursabil este de maxim 3.000 euro/exploatație/an. Intensitatea sprijinului pentru activitățile de informare și promovare este de maximum 70% din totalul costurilor eligibile.</w:t>
      </w:r>
    </w:p>
    <w:p w14:paraId="0FEB1AAE" w14:textId="77777777" w:rsidR="005769B1" w:rsidRDefault="005769B1" w:rsidP="005769B1">
      <w:pPr>
        <w:spacing w:before="120" w:after="120" w:line="240" w:lineRule="auto"/>
        <w:contextualSpacing/>
        <w:jc w:val="both"/>
        <w:rPr>
          <w:kern w:val="32"/>
          <w:sz w:val="24"/>
        </w:rPr>
      </w:pPr>
      <w:r>
        <w:rPr>
          <w:kern w:val="32"/>
          <w:sz w:val="24"/>
        </w:rPr>
        <w:t xml:space="preserve">În cazul proiectelor care vizează dezvoltarea formelor asociative (art. 15 alin. (1) lit. a) din Reg. (UE) nr. 1305/2013), valoarea sprijinului nerambursabil este de maxim 1500 euro pe beneficiar (serviciu de consiliere furnizat). </w:t>
      </w:r>
    </w:p>
    <w:p w14:paraId="496B2E7F" w14:textId="77777777" w:rsidR="005769B1" w:rsidRDefault="005769B1" w:rsidP="005769B1">
      <w:pPr>
        <w:spacing w:before="120" w:after="120" w:line="240" w:lineRule="auto"/>
        <w:contextualSpacing/>
        <w:jc w:val="both"/>
        <w:rPr>
          <w:kern w:val="32"/>
          <w:sz w:val="24"/>
        </w:rPr>
      </w:pPr>
      <w:r>
        <w:rPr>
          <w:kern w:val="32"/>
          <w:sz w:val="24"/>
        </w:rPr>
        <w:t xml:space="preserve">În cazul proiectelor care vizează dezvoltarea formelor asociative (art. 15 alin. (1) lit. c) din Reg. (UE) nr. 1305/2013), valoarea sprijinului nerambursabil este de maxim 200000 euro pe o perioadă de 3 ani. </w:t>
      </w:r>
    </w:p>
    <w:p w14:paraId="2FE39B33" w14:textId="77777777" w:rsidR="005769B1" w:rsidRPr="002D2CD1" w:rsidRDefault="005769B1" w:rsidP="005769B1">
      <w:pPr>
        <w:spacing w:before="120" w:after="120" w:line="240" w:lineRule="auto"/>
        <w:contextualSpacing/>
        <w:jc w:val="both"/>
        <w:rPr>
          <w:kern w:val="32"/>
          <w:sz w:val="24"/>
        </w:rPr>
      </w:pPr>
    </w:p>
    <w:p w14:paraId="49C5BDEE" w14:textId="77777777" w:rsidR="005769B1" w:rsidRPr="002D2CD1" w:rsidRDefault="005769B1" w:rsidP="005769B1">
      <w:pPr>
        <w:spacing w:before="120" w:after="120" w:line="240" w:lineRule="auto"/>
        <w:jc w:val="both"/>
        <w:rPr>
          <w:sz w:val="24"/>
        </w:rPr>
      </w:pPr>
      <w:r w:rsidRPr="002D2CD1">
        <w:rPr>
          <w:sz w:val="24"/>
        </w:rPr>
        <w:t>a) Dacă Planul Financiar este corect completat, expertul bifează căsuța DA.</w:t>
      </w:r>
    </w:p>
    <w:p w14:paraId="42143B76" w14:textId="77777777" w:rsidR="005769B1" w:rsidRPr="002D2CD1" w:rsidRDefault="005769B1" w:rsidP="005769B1">
      <w:pPr>
        <w:spacing w:before="120" w:after="120" w:line="240" w:lineRule="auto"/>
        <w:jc w:val="both"/>
        <w:rPr>
          <w:sz w:val="24"/>
        </w:rPr>
      </w:pPr>
      <w:r w:rsidRPr="002D2CD1">
        <w:rPr>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bookmarkEnd w:id="16"/>
    <w:p w14:paraId="1D39FC34" w14:textId="77777777" w:rsidR="005769B1" w:rsidRPr="002D2CD1" w:rsidRDefault="005769B1" w:rsidP="005769B1">
      <w:pPr>
        <w:spacing w:before="120" w:after="120" w:line="240" w:lineRule="auto"/>
        <w:jc w:val="both"/>
        <w:rPr>
          <w:sz w:val="24"/>
        </w:rPr>
      </w:pPr>
    </w:p>
    <w:p w14:paraId="548D24AA" w14:textId="77777777" w:rsidR="005769B1" w:rsidRPr="002D2CD1" w:rsidRDefault="005769B1" w:rsidP="005769B1">
      <w:pPr>
        <w:spacing w:before="120" w:after="120" w:line="240" w:lineRule="auto"/>
        <w:contextualSpacing/>
        <w:jc w:val="both"/>
        <w:rPr>
          <w:b/>
          <w:kern w:val="32"/>
          <w:sz w:val="24"/>
        </w:rPr>
      </w:pPr>
      <w:r w:rsidRPr="002D2CD1">
        <w:rPr>
          <w:b/>
          <w:kern w:val="32"/>
          <w:sz w:val="24"/>
        </w:rPr>
        <w:t>6. VERIFICAREA CONDIȚIILOR ARTIFICIALE</w:t>
      </w:r>
    </w:p>
    <w:p w14:paraId="45C47C6D" w14:textId="77777777" w:rsidR="005769B1" w:rsidRPr="002D2CD1" w:rsidRDefault="005769B1" w:rsidP="005769B1">
      <w:pPr>
        <w:spacing w:before="120" w:after="120" w:line="240" w:lineRule="auto"/>
        <w:contextualSpacing/>
        <w:jc w:val="both"/>
        <w:rPr>
          <w:b/>
          <w:kern w:val="32"/>
          <w:sz w:val="24"/>
        </w:rPr>
      </w:pPr>
      <w:r w:rsidRPr="002D2CD1">
        <w:rPr>
          <w:b/>
          <w:kern w:val="32"/>
          <w:sz w:val="24"/>
        </w:rPr>
        <w:t xml:space="preserve">6.1 Solicitantul a creat </w:t>
      </w:r>
      <w:proofErr w:type="spellStart"/>
      <w:r w:rsidRPr="002D2CD1">
        <w:rPr>
          <w:b/>
          <w:kern w:val="32"/>
          <w:sz w:val="24"/>
        </w:rPr>
        <w:t>condiţii</w:t>
      </w:r>
      <w:proofErr w:type="spellEnd"/>
      <w:r w:rsidRPr="002D2CD1">
        <w:rPr>
          <w:b/>
          <w:kern w:val="32"/>
          <w:sz w:val="24"/>
        </w:rPr>
        <w:t xml:space="preserve"> artificiale necesare pentru a beneficia de </w:t>
      </w:r>
      <w:proofErr w:type="spellStart"/>
      <w:r w:rsidRPr="002D2CD1">
        <w:rPr>
          <w:b/>
          <w:kern w:val="32"/>
          <w:sz w:val="24"/>
        </w:rPr>
        <w:t>plăţi</w:t>
      </w:r>
      <w:proofErr w:type="spellEnd"/>
      <w:r w:rsidRPr="002D2CD1">
        <w:rPr>
          <w:b/>
          <w:kern w:val="32"/>
          <w:sz w:val="24"/>
        </w:rPr>
        <w:t xml:space="preserve"> (sprijin) </w:t>
      </w:r>
      <w:proofErr w:type="spellStart"/>
      <w:r w:rsidRPr="002D2CD1">
        <w:rPr>
          <w:b/>
          <w:kern w:val="32"/>
          <w:sz w:val="24"/>
        </w:rPr>
        <w:t>şi</w:t>
      </w:r>
      <w:proofErr w:type="spellEnd"/>
      <w:r w:rsidRPr="002D2CD1">
        <w:rPr>
          <w:b/>
          <w:kern w:val="32"/>
          <w:sz w:val="24"/>
        </w:rPr>
        <w:t xml:space="preserve"> a </w:t>
      </w:r>
      <w:proofErr w:type="spellStart"/>
      <w:r w:rsidRPr="002D2CD1">
        <w:rPr>
          <w:b/>
          <w:kern w:val="32"/>
          <w:sz w:val="24"/>
        </w:rPr>
        <w:t>obţine</w:t>
      </w:r>
      <w:proofErr w:type="spellEnd"/>
      <w:r w:rsidRPr="002D2CD1">
        <w:rPr>
          <w:b/>
          <w:kern w:val="32"/>
          <w:sz w:val="24"/>
        </w:rPr>
        <w:t xml:space="preserve"> astfel un avantaj care contravine obiectivelor măsurii?</w:t>
      </w:r>
    </w:p>
    <w:p w14:paraId="1DE6464E"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623D69C" w14:textId="77777777" w:rsidR="005769B1" w:rsidRPr="002D2CD1" w:rsidRDefault="005769B1" w:rsidP="005769B1">
      <w:pPr>
        <w:spacing w:before="120" w:after="120" w:line="240" w:lineRule="auto"/>
        <w:contextualSpacing/>
        <w:jc w:val="both"/>
        <w:rPr>
          <w:kern w:val="32"/>
          <w:sz w:val="24"/>
        </w:rPr>
      </w:pPr>
      <w:r w:rsidRPr="002D2CD1">
        <w:rPr>
          <w:kern w:val="32"/>
          <w:sz w:val="24"/>
        </w:rPr>
        <w:t xml:space="preserve">Dacă din verificarea proiectului rezultă acest lucru pe baza unor aspecte justificate, atunci expertul bifează în căsuța corespunzătoare DA, iar proiectul va fi declarat neeligibil. </w:t>
      </w:r>
    </w:p>
    <w:p w14:paraId="47ECE1F5" w14:textId="77777777" w:rsidR="005769B1" w:rsidRDefault="005769B1" w:rsidP="005769B1">
      <w:pPr>
        <w:spacing w:before="120" w:after="120" w:line="240" w:lineRule="auto"/>
        <w:contextualSpacing/>
        <w:jc w:val="both"/>
        <w:rPr>
          <w:kern w:val="32"/>
          <w:sz w:val="24"/>
        </w:rPr>
      </w:pPr>
      <w:r w:rsidRPr="002D2CD1">
        <w:rPr>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2D2CD1">
        <w:rPr>
          <w:kern w:val="32"/>
          <w:sz w:val="24"/>
        </w:rPr>
        <w:t>corespunzatoare</w:t>
      </w:r>
      <w:proofErr w:type="spellEnd"/>
      <w:r w:rsidRPr="002D2CD1">
        <w:rPr>
          <w:kern w:val="32"/>
          <w:sz w:val="24"/>
        </w:rPr>
        <w:t xml:space="preserve"> NU. </w:t>
      </w:r>
    </w:p>
    <w:p w14:paraId="65A55230" w14:textId="77777777" w:rsidR="005769B1" w:rsidRPr="002D2CD1" w:rsidRDefault="005769B1" w:rsidP="005769B1">
      <w:pPr>
        <w:spacing w:before="120" w:after="120" w:line="240" w:lineRule="auto"/>
        <w:contextualSpacing/>
        <w:jc w:val="both"/>
        <w:rPr>
          <w:kern w:val="32"/>
          <w:sz w:val="24"/>
        </w:rPr>
      </w:pPr>
    </w:p>
    <w:p w14:paraId="124EE1A5" w14:textId="77777777" w:rsidR="005769B1" w:rsidRDefault="005769B1" w:rsidP="005769B1">
      <w:pPr>
        <w:spacing w:after="0" w:line="240" w:lineRule="auto"/>
        <w:ind w:left="450" w:hanging="450"/>
        <w:contextualSpacing/>
        <w:jc w:val="both"/>
        <w:rPr>
          <w:b/>
          <w:kern w:val="32"/>
          <w:sz w:val="24"/>
        </w:rPr>
      </w:pPr>
      <w:r w:rsidRPr="00552D49">
        <w:rPr>
          <w:b/>
          <w:kern w:val="32"/>
          <w:sz w:val="24"/>
        </w:rPr>
        <w:t>7. VERIFICAREA CRITERIILOR DE SELECȚIE APLICATE DE CĂTRE GAL</w:t>
      </w:r>
    </w:p>
    <w:p w14:paraId="7733211F" w14:textId="77777777" w:rsidR="005769B1" w:rsidRDefault="005769B1" w:rsidP="005769B1">
      <w:pPr>
        <w:spacing w:after="0" w:line="240" w:lineRule="auto"/>
        <w:ind w:left="450" w:hanging="450"/>
        <w:contextualSpacing/>
        <w:jc w:val="both"/>
        <w:rPr>
          <w:b/>
          <w:kern w:val="32"/>
          <w:sz w:val="24"/>
        </w:rPr>
      </w:pPr>
    </w:p>
    <w:p w14:paraId="7F8AAC93" w14:textId="77777777" w:rsidR="005769B1" w:rsidRDefault="005769B1" w:rsidP="005769B1">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p w14:paraId="060B8F99" w14:textId="77777777" w:rsidR="005769B1" w:rsidRDefault="005769B1" w:rsidP="005769B1">
      <w:pPr>
        <w:spacing w:before="120" w:after="120" w:line="240" w:lineRule="auto"/>
        <w:jc w:val="both"/>
        <w:rPr>
          <w:b/>
          <w:sz w:val="24"/>
        </w:rPr>
      </w:pPr>
      <w:r>
        <w:rPr>
          <w:b/>
          <w:sz w:val="24"/>
        </w:rPr>
        <w:t>7.1 .................................</w:t>
      </w:r>
    </w:p>
    <w:p w14:paraId="04908E5E" w14:textId="77777777" w:rsidR="005769B1" w:rsidRDefault="005769B1" w:rsidP="005769B1">
      <w:pPr>
        <w:spacing w:before="120" w:after="120" w:line="240" w:lineRule="auto"/>
        <w:jc w:val="both"/>
        <w:rPr>
          <w:b/>
          <w:sz w:val="24"/>
        </w:rPr>
      </w:pPr>
      <w:r>
        <w:rPr>
          <w:b/>
          <w:sz w:val="24"/>
        </w:rPr>
        <w:t>7.2 ..................................</w:t>
      </w:r>
    </w:p>
    <w:p w14:paraId="38B25EF3" w14:textId="77777777" w:rsidR="005769B1" w:rsidRDefault="005769B1" w:rsidP="005769B1">
      <w:pPr>
        <w:spacing w:before="120" w:after="120" w:line="240" w:lineRule="auto"/>
        <w:jc w:val="both"/>
        <w:rPr>
          <w:b/>
          <w:sz w:val="24"/>
        </w:rPr>
      </w:pPr>
      <w:r>
        <w:rPr>
          <w:b/>
          <w:sz w:val="24"/>
        </w:rPr>
        <w:t>........................................</w:t>
      </w:r>
    </w:p>
    <w:p w14:paraId="2DF16FF6" w14:textId="77777777" w:rsidR="005769B1" w:rsidRPr="00552D49" w:rsidRDefault="005769B1" w:rsidP="005769B1">
      <w:pPr>
        <w:spacing w:after="0" w:line="240" w:lineRule="auto"/>
        <w:ind w:left="450" w:hanging="450"/>
        <w:contextualSpacing/>
        <w:jc w:val="both"/>
        <w:rPr>
          <w:b/>
          <w:kern w:val="32"/>
          <w:sz w:val="24"/>
        </w:rPr>
      </w:pPr>
    </w:p>
    <w:p w14:paraId="2261087C" w14:textId="77777777" w:rsidR="005769B1" w:rsidRPr="0022579B" w:rsidRDefault="005769B1" w:rsidP="005769B1">
      <w:pPr>
        <w:overflowPunct w:val="0"/>
        <w:autoSpaceDE w:val="0"/>
        <w:autoSpaceDN w:val="0"/>
        <w:adjustRightInd w:val="0"/>
        <w:spacing w:before="120" w:after="120" w:line="240" w:lineRule="auto"/>
        <w:jc w:val="both"/>
        <w:textAlignment w:val="baseline"/>
        <w:rPr>
          <w:sz w:val="24"/>
          <w:u w:val="single"/>
        </w:rPr>
      </w:pPr>
      <w:r w:rsidRPr="00C97C45">
        <w:rPr>
          <w:b/>
          <w:sz w:val="24"/>
          <w:u w:val="single"/>
        </w:rPr>
        <w:t>Atenție!</w:t>
      </w:r>
      <w:r>
        <w:rPr>
          <w:sz w:val="24"/>
          <w:u w:val="single"/>
        </w:rPr>
        <w:t xml:space="preserve"> </w:t>
      </w:r>
      <w:r w:rsidRPr="005500B1">
        <w:rPr>
          <w:sz w:val="24"/>
          <w:u w:val="single"/>
        </w:rPr>
        <w:t xml:space="preserve">Dacă în urma verificării criteriilor de selecție se constată erori cu privire la </w:t>
      </w:r>
      <w:r w:rsidRPr="0022579B">
        <w:rPr>
          <w:sz w:val="24"/>
          <w:u w:val="single"/>
        </w:rPr>
        <w:t>acordarea punctajelor, se vor respecta prevederile indicate la Capitolul 7.3 din Manualul de procedură.</w:t>
      </w:r>
    </w:p>
    <w:p w14:paraId="7F8F47E6" w14:textId="77777777" w:rsidR="005769B1" w:rsidRPr="002D2CD1" w:rsidRDefault="005769B1" w:rsidP="005769B1">
      <w:pPr>
        <w:spacing w:before="120" w:after="120" w:line="240" w:lineRule="auto"/>
        <w:rPr>
          <w:b/>
          <w:sz w:val="24"/>
        </w:rPr>
      </w:pPr>
    </w:p>
    <w:p w14:paraId="62EB8C7B" w14:textId="77777777" w:rsidR="00555AB2" w:rsidRDefault="00555AB2"/>
    <w:sectPr w:rsidR="00555A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83F36" w14:textId="77777777" w:rsidR="0081126A" w:rsidRDefault="0081126A" w:rsidP="005769B1">
      <w:pPr>
        <w:spacing w:after="0" w:line="240" w:lineRule="auto"/>
      </w:pPr>
      <w:r>
        <w:separator/>
      </w:r>
    </w:p>
  </w:endnote>
  <w:endnote w:type="continuationSeparator" w:id="0">
    <w:p w14:paraId="0A15CF5E" w14:textId="77777777" w:rsidR="0081126A" w:rsidRDefault="0081126A" w:rsidP="00576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20002A87" w:usb1="00000000" w:usb2="00000000" w:usb3="00000000" w:csb0="000001FF" w:csb1="00000000"/>
  </w:font>
  <w:font w:name="EUAlbertina">
    <w:altName w:val="Cambria"/>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5A0FC" w14:textId="77777777" w:rsidR="0081126A" w:rsidRDefault="0081126A" w:rsidP="005769B1">
      <w:pPr>
        <w:spacing w:after="0" w:line="240" w:lineRule="auto"/>
      </w:pPr>
      <w:r>
        <w:separator/>
      </w:r>
    </w:p>
  </w:footnote>
  <w:footnote w:type="continuationSeparator" w:id="0">
    <w:p w14:paraId="666CBF82" w14:textId="77777777" w:rsidR="0081126A" w:rsidRDefault="0081126A" w:rsidP="005769B1">
      <w:pPr>
        <w:spacing w:after="0" w:line="240" w:lineRule="auto"/>
      </w:pPr>
      <w:r>
        <w:continuationSeparator/>
      </w:r>
    </w:p>
  </w:footnote>
  <w:footnote w:id="1">
    <w:p w14:paraId="7D5B5D38" w14:textId="77777777" w:rsidR="005769B1" w:rsidRDefault="005769B1" w:rsidP="005769B1">
      <w:pPr>
        <w:pStyle w:val="FootnoteText"/>
        <w:rPr>
          <w:lang w:val="en-US"/>
        </w:rPr>
      </w:pPr>
      <w:r>
        <w:rPr>
          <w:rStyle w:val="FootnoteReference"/>
        </w:rPr>
        <w:footnoteRef/>
      </w:r>
      <w:r>
        <w:t xml:space="preserve"> </w:t>
      </w:r>
      <w:proofErr w:type="spellStart"/>
      <w:r>
        <w:rPr>
          <w:lang w:val="en-US"/>
        </w:rPr>
        <w:t>Această</w:t>
      </w:r>
      <w:proofErr w:type="spellEnd"/>
      <w:r>
        <w:rPr>
          <w:lang w:val="en-US"/>
        </w:rPr>
        <w:t xml:space="preserve"> </w:t>
      </w:r>
      <w:proofErr w:type="spellStart"/>
      <w:r>
        <w:rPr>
          <w:lang w:val="en-US"/>
        </w:rPr>
        <w:t>fișă</w:t>
      </w:r>
      <w:proofErr w:type="spellEnd"/>
      <w:r>
        <w:rPr>
          <w:lang w:val="en-US"/>
        </w:rPr>
        <w:t xml:space="preserve"> se </w:t>
      </w:r>
      <w:proofErr w:type="spellStart"/>
      <w:r>
        <w:rPr>
          <w:lang w:val="en-US"/>
        </w:rPr>
        <w:t>aplică</w:t>
      </w:r>
      <w:proofErr w:type="spellEnd"/>
      <w:r>
        <w:rPr>
          <w:lang w:val="en-US"/>
        </w:rPr>
        <w:t xml:space="preserve"> </w:t>
      </w:r>
      <w:proofErr w:type="spellStart"/>
      <w:r>
        <w:rPr>
          <w:lang w:val="en-US"/>
        </w:rPr>
        <w:t>proiectelor</w:t>
      </w:r>
      <w:proofErr w:type="spellEnd"/>
      <w:r>
        <w:rPr>
          <w:lang w:val="en-US"/>
        </w:rPr>
        <w:t xml:space="preserve"> cu </w:t>
      </w:r>
      <w:proofErr w:type="spellStart"/>
      <w:r>
        <w:rPr>
          <w:lang w:val="en-US"/>
        </w:rPr>
        <w:t>obiective</w:t>
      </w:r>
      <w:proofErr w:type="spellEnd"/>
      <w:r>
        <w:rPr>
          <w:lang w:val="en-US"/>
        </w:rPr>
        <w:t xml:space="preserve"> care se </w:t>
      </w:r>
      <w:proofErr w:type="spellStart"/>
      <w:r>
        <w:rPr>
          <w:lang w:val="en-US"/>
        </w:rPr>
        <w:t>încadrează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prevederile</w:t>
      </w:r>
      <w:proofErr w:type="spellEnd"/>
      <w:r>
        <w:rPr>
          <w:lang w:val="en-US"/>
        </w:rPr>
        <w:t xml:space="preserve"> art. 20 </w:t>
      </w:r>
      <w:proofErr w:type="spellStart"/>
      <w:r>
        <w:rPr>
          <w:lang w:val="en-US"/>
        </w:rPr>
        <w:t>alin</w:t>
      </w:r>
      <w:proofErr w:type="spellEnd"/>
      <w:r>
        <w:rPr>
          <w:lang w:val="en-US"/>
        </w:rPr>
        <w:t xml:space="preserve">. (1), lit.  f), </w:t>
      </w:r>
      <w:proofErr w:type="spellStart"/>
      <w:r>
        <w:rPr>
          <w:lang w:val="en-US"/>
        </w:rPr>
        <w:t>doar</w:t>
      </w:r>
      <w:proofErr w:type="spellEnd"/>
      <w:r>
        <w:rPr>
          <w:lang w:val="en-US"/>
        </w:rPr>
        <w:t xml:space="preserve"> </w:t>
      </w:r>
      <w:proofErr w:type="spellStart"/>
      <w:r>
        <w:rPr>
          <w:lang w:val="en-US"/>
        </w:rPr>
        <w:t>dacă</w:t>
      </w:r>
      <w:proofErr w:type="spellEnd"/>
      <w:r>
        <w:rPr>
          <w:lang w:val="en-US"/>
        </w:rPr>
        <w:t xml:space="preserve"> </w:t>
      </w:r>
      <w:proofErr w:type="spellStart"/>
      <w:r>
        <w:rPr>
          <w:lang w:val="en-US"/>
        </w:rPr>
        <w:t>acestea</w:t>
      </w:r>
      <w:proofErr w:type="spellEnd"/>
      <w:r>
        <w:rPr>
          <w:lang w:val="en-US"/>
        </w:rPr>
        <w:t xml:space="preserve"> </w:t>
      </w:r>
      <w:proofErr w:type="spellStart"/>
      <w:r>
        <w:rPr>
          <w:lang w:val="en-US"/>
        </w:rPr>
        <w:t>conțin</w:t>
      </w:r>
      <w:proofErr w:type="spellEnd"/>
      <w:r>
        <w:rPr>
          <w:lang w:val="en-US"/>
        </w:rPr>
        <w:t xml:space="preserve"> </w:t>
      </w:r>
      <w:proofErr w:type="spellStart"/>
      <w:r>
        <w:rPr>
          <w:lang w:val="en-US"/>
        </w:rPr>
        <w:t>doar</w:t>
      </w:r>
      <w:proofErr w:type="spellEnd"/>
      <w:r>
        <w:rPr>
          <w:lang w:val="en-US"/>
        </w:rPr>
        <w:t xml:space="preserve"> </w:t>
      </w:r>
      <w:proofErr w:type="spellStart"/>
      <w:r>
        <w:rPr>
          <w:lang w:val="en-US"/>
        </w:rPr>
        <w:t>servicii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cazul</w:t>
      </w:r>
      <w:proofErr w:type="spellEnd"/>
      <w:r>
        <w:rPr>
          <w:lang w:val="en-US"/>
        </w:rPr>
        <w:t xml:space="preserve"> </w:t>
      </w:r>
      <w:proofErr w:type="spellStart"/>
      <w:r>
        <w:rPr>
          <w:lang w:val="en-US"/>
        </w:rPr>
        <w:t>în</w:t>
      </w:r>
      <w:proofErr w:type="spellEnd"/>
      <w:r>
        <w:rPr>
          <w:lang w:val="en-US"/>
        </w:rPr>
        <w:t xml:space="preserve"> care </w:t>
      </w:r>
      <w:proofErr w:type="spellStart"/>
      <w:r>
        <w:rPr>
          <w:lang w:val="en-US"/>
        </w:rPr>
        <w:t>proiectul</w:t>
      </w:r>
      <w:proofErr w:type="spellEnd"/>
      <w:r>
        <w:rPr>
          <w:lang w:val="en-US"/>
        </w:rPr>
        <w:t xml:space="preserve"> </w:t>
      </w:r>
      <w:proofErr w:type="spellStart"/>
      <w:r>
        <w:rPr>
          <w:lang w:val="en-US"/>
        </w:rPr>
        <w:t>conține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servicii</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investiții</w:t>
      </w:r>
      <w:proofErr w:type="spellEnd"/>
      <w:r>
        <w:rPr>
          <w:lang w:val="en-US"/>
        </w:rPr>
        <w:t xml:space="preserve">, </w:t>
      </w:r>
      <w:proofErr w:type="spellStart"/>
      <w:r>
        <w:rPr>
          <w:lang w:val="en-US"/>
        </w:rPr>
        <w:t>acesta</w:t>
      </w:r>
      <w:proofErr w:type="spellEnd"/>
      <w:r>
        <w:rPr>
          <w:lang w:val="en-US"/>
        </w:rPr>
        <w:t xml:space="preserve"> </w:t>
      </w:r>
      <w:proofErr w:type="spellStart"/>
      <w:r>
        <w:rPr>
          <w:lang w:val="en-US"/>
        </w:rPr>
        <w:t>va</w:t>
      </w:r>
      <w:proofErr w:type="spellEnd"/>
      <w:r>
        <w:rPr>
          <w:lang w:val="en-US"/>
        </w:rPr>
        <w:t xml:space="preserve"> fi </w:t>
      </w:r>
      <w:proofErr w:type="spellStart"/>
      <w:r>
        <w:rPr>
          <w:lang w:val="en-US"/>
        </w:rPr>
        <w:t>tratat</w:t>
      </w:r>
      <w:proofErr w:type="spellEnd"/>
      <w:r>
        <w:rPr>
          <w:lang w:val="en-US"/>
        </w:rPr>
        <w:t xml:space="preserve"> ca un </w:t>
      </w:r>
      <w:proofErr w:type="spellStart"/>
      <w:r>
        <w:rPr>
          <w:lang w:val="en-US"/>
        </w:rPr>
        <w:t>proiect</w:t>
      </w:r>
      <w:proofErr w:type="spellEnd"/>
      <w:r>
        <w:rPr>
          <w:lang w:val="en-US"/>
        </w:rPr>
        <w:t xml:space="preserve"> de </w:t>
      </w:r>
      <w:proofErr w:type="spellStart"/>
      <w:r>
        <w:rPr>
          <w:lang w:val="en-US"/>
        </w:rPr>
        <w:t>investiții</w:t>
      </w:r>
      <w:proofErr w:type="spellEnd"/>
      <w:r>
        <w:rPr>
          <w:lang w:val="en-US"/>
        </w:rPr>
        <w:t xml:space="preserve"> </w:t>
      </w:r>
      <w:proofErr w:type="spellStart"/>
      <w:r>
        <w:rPr>
          <w:lang w:val="en-US"/>
        </w:rPr>
        <w:t>și</w:t>
      </w:r>
      <w:proofErr w:type="spellEnd"/>
      <w:r>
        <w:rPr>
          <w:lang w:val="en-US"/>
        </w:rPr>
        <w:t xml:space="preserve"> se </w:t>
      </w:r>
      <w:proofErr w:type="spellStart"/>
      <w:r>
        <w:rPr>
          <w:lang w:val="en-US"/>
        </w:rPr>
        <w:t>va</w:t>
      </w:r>
      <w:proofErr w:type="spellEnd"/>
      <w:r>
        <w:rPr>
          <w:lang w:val="en-US"/>
        </w:rPr>
        <w:t xml:space="preserve"> </w:t>
      </w:r>
      <w:proofErr w:type="spellStart"/>
      <w:r>
        <w:rPr>
          <w:lang w:val="en-US"/>
        </w:rPr>
        <w:t>aplica</w:t>
      </w:r>
      <w:proofErr w:type="spellEnd"/>
      <w:r>
        <w:rPr>
          <w:lang w:val="en-US"/>
        </w:rPr>
        <w:t xml:space="preserve"> </w:t>
      </w:r>
      <w:proofErr w:type="spellStart"/>
      <w:r>
        <w:rPr>
          <w:lang w:val="en-US"/>
        </w:rPr>
        <w:t>Fișa</w:t>
      </w:r>
      <w:proofErr w:type="spellEnd"/>
      <w:r>
        <w:rPr>
          <w:lang w:val="en-US"/>
        </w:rPr>
        <w:t xml:space="preserve"> de </w:t>
      </w:r>
      <w:proofErr w:type="spellStart"/>
      <w:r>
        <w:rPr>
          <w:lang w:val="en-US"/>
        </w:rPr>
        <w:t>evaluare</w:t>
      </w:r>
      <w:proofErr w:type="spellEnd"/>
      <w:r>
        <w:rPr>
          <w:lang w:val="en-US"/>
        </w:rPr>
        <w:t xml:space="preserve"> </w:t>
      </w:r>
      <w:proofErr w:type="spellStart"/>
      <w:r>
        <w:rPr>
          <w:lang w:val="en-US"/>
        </w:rPr>
        <w:t>generală</w:t>
      </w:r>
      <w:proofErr w:type="spellEnd"/>
      <w:r>
        <w:rPr>
          <w:lang w:val="en-US"/>
        </w:rPr>
        <w:t xml:space="preserve"> </w:t>
      </w:r>
      <w:proofErr w:type="spellStart"/>
      <w:r>
        <w:rPr>
          <w:lang w:val="en-US"/>
        </w:rPr>
        <w:t>aplicabilă</w:t>
      </w:r>
      <w:proofErr w:type="spellEnd"/>
      <w:r>
        <w:rPr>
          <w:lang w:val="en-US"/>
        </w:rPr>
        <w:t xml:space="preserve"> art. 20 </w:t>
      </w:r>
      <w:proofErr w:type="spellStart"/>
      <w:r>
        <w:rPr>
          <w:lang w:val="en-US"/>
        </w:rPr>
        <w:t>alin</w:t>
      </w:r>
      <w:proofErr w:type="spellEnd"/>
      <w:r>
        <w:rPr>
          <w:lang w:val="en-US"/>
        </w:rPr>
        <w:t xml:space="preserve"> (1), lit. b), d), e), 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8.4pt;height:12.6pt" o:bullet="t">
        <v:imagedata r:id="rId1" o:title="clip_image001"/>
      </v:shape>
    </w:pict>
  </w:numPicBullet>
  <w:numPicBullet w:numPicBulletId="1">
    <w:pict>
      <v:shape id="_x0000_i1054" type="#_x0000_t75" style="width:8.4pt;height:13.2pt;visibility:visible" o:bullet="t">
        <v:imagedata r:id="rId2" o:title=""/>
      </v:shape>
    </w:pict>
  </w:numPicBullet>
  <w:abstractNum w:abstractNumId="0" w15:restartNumberingAfterBreak="0">
    <w:nsid w:val="000B588A"/>
    <w:multiLevelType w:val="hybridMultilevel"/>
    <w:tmpl w:val="EDFA16F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8B1897"/>
    <w:multiLevelType w:val="hybridMultilevel"/>
    <w:tmpl w:val="2D42B5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25DBB"/>
    <w:multiLevelType w:val="hybridMultilevel"/>
    <w:tmpl w:val="46DEFE42"/>
    <w:lvl w:ilvl="0" w:tplc="27D46E1C">
      <w:numFmt w:val="bullet"/>
      <w:lvlText w:val="-"/>
      <w:lvlJc w:val="left"/>
      <w:pPr>
        <w:ind w:left="1068" w:hanging="360"/>
      </w:pPr>
      <w:rPr>
        <w:rFonts w:ascii="Calibri" w:eastAsia="Times New Roman" w:hAnsi="Calibri"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6" w15:restartNumberingAfterBreak="0">
    <w:nsid w:val="0458657B"/>
    <w:multiLevelType w:val="hybridMultilevel"/>
    <w:tmpl w:val="C00E5E9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B5546C"/>
    <w:multiLevelType w:val="hybridMultilevel"/>
    <w:tmpl w:val="DFEABE2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BE55FA"/>
    <w:multiLevelType w:val="hybridMultilevel"/>
    <w:tmpl w:val="9550A9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76258E2"/>
    <w:multiLevelType w:val="multilevel"/>
    <w:tmpl w:val="FB0A5668"/>
    <w:lvl w:ilvl="0">
      <w:start w:val="1"/>
      <w:numFmt w:val="decimal"/>
      <w:lvlText w:val="%1."/>
      <w:lvlJc w:val="left"/>
      <w:pPr>
        <w:ind w:left="855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7A03C06"/>
    <w:multiLevelType w:val="hybridMultilevel"/>
    <w:tmpl w:val="FDF4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A329CD"/>
    <w:multiLevelType w:val="hybridMultilevel"/>
    <w:tmpl w:val="948C587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9454172"/>
    <w:multiLevelType w:val="hybridMultilevel"/>
    <w:tmpl w:val="F2820D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09942C3C"/>
    <w:multiLevelType w:val="hybridMultilevel"/>
    <w:tmpl w:val="86DC0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8"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0CCE62FF"/>
    <w:multiLevelType w:val="hybridMultilevel"/>
    <w:tmpl w:val="3FDC4680"/>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0D6B667E"/>
    <w:multiLevelType w:val="hybridMultilevel"/>
    <w:tmpl w:val="6E902DA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055DBE"/>
    <w:multiLevelType w:val="hybridMultilevel"/>
    <w:tmpl w:val="F5DA4BC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 w15:restartNumberingAfterBreak="0">
    <w:nsid w:val="0F0E3897"/>
    <w:multiLevelType w:val="hybridMultilevel"/>
    <w:tmpl w:val="5636B798"/>
    <w:lvl w:ilvl="0" w:tplc="78528328">
      <w:numFmt w:val="bullet"/>
      <w:lvlText w:val="-"/>
      <w:lvlJc w:val="left"/>
      <w:pPr>
        <w:ind w:left="775" w:hanging="360"/>
      </w:pPr>
      <w:rPr>
        <w:rFonts w:ascii="Arial" w:eastAsia="Times New Roman" w:hAnsi="Arial" w:cs="Aria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7" w15:restartNumberingAfterBreak="0">
    <w:nsid w:val="0F1559F2"/>
    <w:multiLevelType w:val="hybridMultilevel"/>
    <w:tmpl w:val="D598AE8A"/>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8"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0A0003B"/>
    <w:multiLevelType w:val="hybridMultilevel"/>
    <w:tmpl w:val="25629D4C"/>
    <w:lvl w:ilvl="0" w:tplc="27D46E1C">
      <w:numFmt w:val="bullet"/>
      <w:lvlText w:val="-"/>
      <w:lvlJc w:val="left"/>
      <w:pPr>
        <w:ind w:left="540" w:hanging="360"/>
      </w:pPr>
      <w:rPr>
        <w:rFonts w:ascii="Calibri" w:eastAsia="Times New Roman"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5C2105"/>
    <w:multiLevelType w:val="hybridMultilevel"/>
    <w:tmpl w:val="06BCBC12"/>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123122A7"/>
    <w:multiLevelType w:val="hybridMultilevel"/>
    <w:tmpl w:val="49BE4B8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8" w15:restartNumberingAfterBreak="0">
    <w:nsid w:val="13347864"/>
    <w:multiLevelType w:val="hybridMultilevel"/>
    <w:tmpl w:val="AE6264A2"/>
    <w:lvl w:ilvl="0" w:tplc="0418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39" w15:restartNumberingAfterBreak="0">
    <w:nsid w:val="140F4133"/>
    <w:multiLevelType w:val="hybridMultilevel"/>
    <w:tmpl w:val="2A10F56C"/>
    <w:lvl w:ilvl="0" w:tplc="421A5552">
      <w:numFmt w:val="bullet"/>
      <w:lvlText w:val="-"/>
      <w:lvlJc w:val="left"/>
      <w:pPr>
        <w:ind w:left="720" w:hanging="360"/>
      </w:pPr>
      <w:rPr>
        <w:rFonts w:ascii="Times New Roman" w:eastAsia="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5187D48"/>
    <w:multiLevelType w:val="hybridMultilevel"/>
    <w:tmpl w:val="30AEF1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16D10E4A"/>
    <w:multiLevelType w:val="hybridMultilevel"/>
    <w:tmpl w:val="ABAC711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6" w15:restartNumberingAfterBreak="0">
    <w:nsid w:val="198C474D"/>
    <w:multiLevelType w:val="hybridMultilevel"/>
    <w:tmpl w:val="1978964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3B65D3"/>
    <w:multiLevelType w:val="hybridMultilevel"/>
    <w:tmpl w:val="3E220060"/>
    <w:lvl w:ilvl="0" w:tplc="0418000F">
      <w:start w:val="1"/>
      <w:numFmt w:val="decimal"/>
      <w:lvlText w:val="%1."/>
      <w:lvlJc w:val="left"/>
      <w:pPr>
        <w:ind w:left="644"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0" w15:restartNumberingAfterBreak="0">
    <w:nsid w:val="1B634A9B"/>
    <w:multiLevelType w:val="multilevel"/>
    <w:tmpl w:val="E17C1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1B843CBE"/>
    <w:multiLevelType w:val="hybridMultilevel"/>
    <w:tmpl w:val="2B2EEF0C"/>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BE8493E"/>
    <w:multiLevelType w:val="hybridMultilevel"/>
    <w:tmpl w:val="07B8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1CD25A84"/>
    <w:multiLevelType w:val="hybridMultilevel"/>
    <w:tmpl w:val="6B261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D545AB3"/>
    <w:multiLevelType w:val="hybridMultilevel"/>
    <w:tmpl w:val="BAAE1A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D87741D"/>
    <w:multiLevelType w:val="hybridMultilevel"/>
    <w:tmpl w:val="9D9C0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E92840"/>
    <w:multiLevelType w:val="hybridMultilevel"/>
    <w:tmpl w:val="B3987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E607EB2"/>
    <w:multiLevelType w:val="hybridMultilevel"/>
    <w:tmpl w:val="86D2B888"/>
    <w:lvl w:ilvl="0" w:tplc="D1147248">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E7364D7"/>
    <w:multiLevelType w:val="hybridMultilevel"/>
    <w:tmpl w:val="3D5A07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64"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6" w15:restartNumberingAfterBreak="0">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7" w15:restartNumberingAfterBreak="0">
    <w:nsid w:val="21445F1B"/>
    <w:multiLevelType w:val="hybridMultilevel"/>
    <w:tmpl w:val="B22CE8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2832C87"/>
    <w:multiLevelType w:val="hybridMultilevel"/>
    <w:tmpl w:val="C6DC8724"/>
    <w:lvl w:ilvl="0" w:tplc="FED6FDF0">
      <w:start w:val="19"/>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2D3433C"/>
    <w:multiLevelType w:val="multilevel"/>
    <w:tmpl w:val="831EA78C"/>
    <w:lvl w:ilvl="0">
      <w:start w:val="1"/>
      <w:numFmt w:val="upperRoman"/>
      <w:lvlText w:val="%1."/>
      <w:lvlJc w:val="right"/>
      <w:pPr>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4591EDE"/>
    <w:multiLevelType w:val="hybridMultilevel"/>
    <w:tmpl w:val="3E22006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5" w15:restartNumberingAfterBreak="0">
    <w:nsid w:val="24B869F8"/>
    <w:multiLevelType w:val="hybridMultilevel"/>
    <w:tmpl w:val="494C749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6" w15:restartNumberingAfterBreak="0">
    <w:nsid w:val="24C14867"/>
    <w:multiLevelType w:val="hybridMultilevel"/>
    <w:tmpl w:val="A78AD1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25B601BF"/>
    <w:multiLevelType w:val="hybridMultilevel"/>
    <w:tmpl w:val="3AC03E8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9">
      <w:start w:val="1"/>
      <w:numFmt w:val="lowerLetter"/>
      <w:lvlText w:val="%3."/>
      <w:lvlJc w:val="left"/>
      <w:pPr>
        <w:ind w:left="2160" w:hanging="180"/>
      </w:pPr>
      <w:rPr>
        <w:rFonts w:hint="default"/>
        <w:b/>
      </w:rPr>
    </w:lvl>
    <w:lvl w:ilvl="3" w:tplc="0418000F">
      <w:start w:val="1"/>
      <w:numFmt w:val="decimal"/>
      <w:lvlText w:val="%4."/>
      <w:lvlJc w:val="left"/>
      <w:pPr>
        <w:ind w:left="2880" w:hanging="360"/>
      </w:pPr>
    </w:lvl>
    <w:lvl w:ilvl="4" w:tplc="C1F8EF38">
      <w:start w:val="2"/>
      <w:numFmt w:val="lowerRoman"/>
      <w:lvlText w:val="%5."/>
      <w:lvlJc w:val="left"/>
      <w:pPr>
        <w:ind w:left="3960" w:hanging="720"/>
      </w:pPr>
      <w:rPr>
        <w:rFonts w:hint="default"/>
        <w:b/>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8"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25EA3B48"/>
    <w:multiLevelType w:val="hybridMultilevel"/>
    <w:tmpl w:val="EEC8F6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26594B2B"/>
    <w:multiLevelType w:val="hybridMultilevel"/>
    <w:tmpl w:val="0B88A6E8"/>
    <w:lvl w:ilvl="0" w:tplc="285EE3A6">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274F32B0"/>
    <w:multiLevelType w:val="hybridMultilevel"/>
    <w:tmpl w:val="A5DEA3D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29B30379"/>
    <w:multiLevelType w:val="multilevel"/>
    <w:tmpl w:val="BBF8B38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CF73F3E"/>
    <w:multiLevelType w:val="hybridMultilevel"/>
    <w:tmpl w:val="9B72CC48"/>
    <w:lvl w:ilvl="0" w:tplc="858E09D6">
      <w:start w:val="5"/>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88"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89"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2E8D17A5"/>
    <w:multiLevelType w:val="hybridMultilevel"/>
    <w:tmpl w:val="4E1AC464"/>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F6573D7"/>
    <w:multiLevelType w:val="hybridMultilevel"/>
    <w:tmpl w:val="B8DC4468"/>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016787C"/>
    <w:multiLevelType w:val="hybridMultilevel"/>
    <w:tmpl w:val="1A3CE0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1F95EC6"/>
    <w:multiLevelType w:val="hybridMultilevel"/>
    <w:tmpl w:val="AAF653D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4" w15:restartNumberingAfterBreak="0">
    <w:nsid w:val="333A69DD"/>
    <w:multiLevelType w:val="hybridMultilevel"/>
    <w:tmpl w:val="407AF084"/>
    <w:lvl w:ilvl="0" w:tplc="04FCB6D4">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4491F57"/>
    <w:multiLevelType w:val="multilevel"/>
    <w:tmpl w:val="F990C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356D4CB7"/>
    <w:multiLevelType w:val="hybridMultilevel"/>
    <w:tmpl w:val="A65C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1971A5"/>
    <w:multiLevelType w:val="hybridMultilevel"/>
    <w:tmpl w:val="E0804C5A"/>
    <w:lvl w:ilvl="0" w:tplc="722EE8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1"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02" w15:restartNumberingAfterBreak="0">
    <w:nsid w:val="38861F62"/>
    <w:multiLevelType w:val="hybridMultilevel"/>
    <w:tmpl w:val="364EBC5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3"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97A3912"/>
    <w:multiLevelType w:val="hybridMultilevel"/>
    <w:tmpl w:val="405A2A68"/>
    <w:lvl w:ilvl="0" w:tplc="421A555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6"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07" w15:restartNumberingAfterBreak="0">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15:restartNumberingAfterBreak="0">
    <w:nsid w:val="3A7131E1"/>
    <w:multiLevelType w:val="hybridMultilevel"/>
    <w:tmpl w:val="C00644B4"/>
    <w:lvl w:ilvl="0" w:tplc="25B88DEA">
      <w:start w:val="1"/>
      <w:numFmt w:val="decimal"/>
      <w:lvlText w:val="(%1)"/>
      <w:lvlJc w:val="left"/>
      <w:pPr>
        <w:ind w:left="1440" w:hanging="360"/>
      </w:pPr>
      <w:rPr>
        <w:rFonts w:hint="default"/>
        <w:b/>
        <w:i/>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9"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3A8961DE"/>
    <w:multiLevelType w:val="hybridMultilevel"/>
    <w:tmpl w:val="85602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2"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F9A2E27"/>
    <w:multiLevelType w:val="hybridMultilevel"/>
    <w:tmpl w:val="03784F9E"/>
    <w:lvl w:ilvl="0" w:tplc="48507E3C">
      <w:start w:val="1"/>
      <w:numFmt w:val="bullet"/>
      <w:lvlText w:val=""/>
      <w:lvlJc w:val="left"/>
      <w:pPr>
        <w:tabs>
          <w:tab w:val="num" w:pos="227"/>
        </w:tabs>
        <w:ind w:left="0" w:firstLine="0"/>
      </w:pPr>
      <w:rPr>
        <w:rFonts w:ascii="Symbol" w:hAnsi="Symbol" w:hint="default"/>
      </w:rPr>
    </w:lvl>
    <w:lvl w:ilvl="1" w:tplc="04180003" w:tentative="1">
      <w:start w:val="1"/>
      <w:numFmt w:val="bullet"/>
      <w:lvlText w:val="o"/>
      <w:lvlJc w:val="left"/>
      <w:pPr>
        <w:tabs>
          <w:tab w:val="num" w:pos="1375"/>
        </w:tabs>
        <w:ind w:left="1375" w:hanging="360"/>
      </w:pPr>
      <w:rPr>
        <w:rFonts w:ascii="Courier New" w:hAnsi="Courier New" w:cs="Courier New" w:hint="default"/>
      </w:rPr>
    </w:lvl>
    <w:lvl w:ilvl="2" w:tplc="04180005" w:tentative="1">
      <w:start w:val="1"/>
      <w:numFmt w:val="bullet"/>
      <w:lvlText w:val=""/>
      <w:lvlJc w:val="left"/>
      <w:pPr>
        <w:tabs>
          <w:tab w:val="num" w:pos="2095"/>
        </w:tabs>
        <w:ind w:left="2095" w:hanging="360"/>
      </w:pPr>
      <w:rPr>
        <w:rFonts w:ascii="Wingdings" w:hAnsi="Wingdings" w:hint="default"/>
      </w:rPr>
    </w:lvl>
    <w:lvl w:ilvl="3" w:tplc="04180001" w:tentative="1">
      <w:start w:val="1"/>
      <w:numFmt w:val="bullet"/>
      <w:lvlText w:val=""/>
      <w:lvlJc w:val="left"/>
      <w:pPr>
        <w:tabs>
          <w:tab w:val="num" w:pos="2815"/>
        </w:tabs>
        <w:ind w:left="2815" w:hanging="360"/>
      </w:pPr>
      <w:rPr>
        <w:rFonts w:ascii="Symbol" w:hAnsi="Symbol" w:hint="default"/>
      </w:rPr>
    </w:lvl>
    <w:lvl w:ilvl="4" w:tplc="04180003" w:tentative="1">
      <w:start w:val="1"/>
      <w:numFmt w:val="bullet"/>
      <w:lvlText w:val="o"/>
      <w:lvlJc w:val="left"/>
      <w:pPr>
        <w:tabs>
          <w:tab w:val="num" w:pos="3535"/>
        </w:tabs>
        <w:ind w:left="3535" w:hanging="360"/>
      </w:pPr>
      <w:rPr>
        <w:rFonts w:ascii="Courier New" w:hAnsi="Courier New" w:cs="Courier New" w:hint="default"/>
      </w:rPr>
    </w:lvl>
    <w:lvl w:ilvl="5" w:tplc="04180005" w:tentative="1">
      <w:start w:val="1"/>
      <w:numFmt w:val="bullet"/>
      <w:lvlText w:val=""/>
      <w:lvlJc w:val="left"/>
      <w:pPr>
        <w:tabs>
          <w:tab w:val="num" w:pos="4255"/>
        </w:tabs>
        <w:ind w:left="4255" w:hanging="360"/>
      </w:pPr>
      <w:rPr>
        <w:rFonts w:ascii="Wingdings" w:hAnsi="Wingdings" w:hint="default"/>
      </w:rPr>
    </w:lvl>
    <w:lvl w:ilvl="6" w:tplc="04180001" w:tentative="1">
      <w:start w:val="1"/>
      <w:numFmt w:val="bullet"/>
      <w:lvlText w:val=""/>
      <w:lvlJc w:val="left"/>
      <w:pPr>
        <w:tabs>
          <w:tab w:val="num" w:pos="4975"/>
        </w:tabs>
        <w:ind w:left="4975" w:hanging="360"/>
      </w:pPr>
      <w:rPr>
        <w:rFonts w:ascii="Symbol" w:hAnsi="Symbol" w:hint="default"/>
      </w:rPr>
    </w:lvl>
    <w:lvl w:ilvl="7" w:tplc="04180003" w:tentative="1">
      <w:start w:val="1"/>
      <w:numFmt w:val="bullet"/>
      <w:lvlText w:val="o"/>
      <w:lvlJc w:val="left"/>
      <w:pPr>
        <w:tabs>
          <w:tab w:val="num" w:pos="5695"/>
        </w:tabs>
        <w:ind w:left="5695" w:hanging="360"/>
      </w:pPr>
      <w:rPr>
        <w:rFonts w:ascii="Courier New" w:hAnsi="Courier New" w:cs="Courier New" w:hint="default"/>
      </w:rPr>
    </w:lvl>
    <w:lvl w:ilvl="8" w:tplc="04180005" w:tentative="1">
      <w:start w:val="1"/>
      <w:numFmt w:val="bullet"/>
      <w:lvlText w:val=""/>
      <w:lvlJc w:val="left"/>
      <w:pPr>
        <w:tabs>
          <w:tab w:val="num" w:pos="6415"/>
        </w:tabs>
        <w:ind w:left="6415" w:hanging="360"/>
      </w:pPr>
      <w:rPr>
        <w:rFonts w:ascii="Wingdings" w:hAnsi="Wingdings" w:hint="default"/>
      </w:rPr>
    </w:lvl>
  </w:abstractNum>
  <w:abstractNum w:abstractNumId="115" w15:restartNumberingAfterBreak="0">
    <w:nsid w:val="40703740"/>
    <w:multiLevelType w:val="hybridMultilevel"/>
    <w:tmpl w:val="AB4282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6"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9" w15:restartNumberingAfterBreak="0">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0"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1" w15:restartNumberingAfterBreak="0">
    <w:nsid w:val="45B034E5"/>
    <w:multiLevelType w:val="hybridMultilevel"/>
    <w:tmpl w:val="C0D05C2A"/>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122"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3" w15:restartNumberingAfterBreak="0">
    <w:nsid w:val="46F26A20"/>
    <w:multiLevelType w:val="hybridMultilevel"/>
    <w:tmpl w:val="322AC108"/>
    <w:lvl w:ilvl="0" w:tplc="D51419C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4" w15:restartNumberingAfterBreak="0">
    <w:nsid w:val="482B56A0"/>
    <w:multiLevelType w:val="hybridMultilevel"/>
    <w:tmpl w:val="FB2C5B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5"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6" w15:restartNumberingAfterBreak="0">
    <w:nsid w:val="488B4FB6"/>
    <w:multiLevelType w:val="hybridMultilevel"/>
    <w:tmpl w:val="7E2E1FCC"/>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27"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8" w15:restartNumberingAfterBreak="0">
    <w:nsid w:val="48996A47"/>
    <w:multiLevelType w:val="hybridMultilevel"/>
    <w:tmpl w:val="280EEBE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9"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30" w15:restartNumberingAfterBreak="0">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2" w15:restartNumberingAfterBreak="0">
    <w:nsid w:val="49411655"/>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9AC03E0"/>
    <w:multiLevelType w:val="hybridMultilevel"/>
    <w:tmpl w:val="9D5A31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4"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7" w15:restartNumberingAfterBreak="0">
    <w:nsid w:val="4A0D275A"/>
    <w:multiLevelType w:val="hybridMultilevel"/>
    <w:tmpl w:val="DCCA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B815E81"/>
    <w:multiLevelType w:val="hybridMultilevel"/>
    <w:tmpl w:val="FF7614DC"/>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0" w15:restartNumberingAfterBreak="0">
    <w:nsid w:val="4BAF2EB5"/>
    <w:multiLevelType w:val="hybridMultilevel"/>
    <w:tmpl w:val="2604EA2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1" w15:restartNumberingAfterBreak="0">
    <w:nsid w:val="4C9947B6"/>
    <w:multiLevelType w:val="hybridMultilevel"/>
    <w:tmpl w:val="A5E25FC2"/>
    <w:lvl w:ilvl="0" w:tplc="0418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2"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CDC645D"/>
    <w:multiLevelType w:val="hybridMultilevel"/>
    <w:tmpl w:val="65D29B74"/>
    <w:lvl w:ilvl="0" w:tplc="2F6CA3AC">
      <w:start w:val="121"/>
      <w:numFmt w:val="bullet"/>
      <w:lvlText w:val=""/>
      <w:lvlJc w:val="left"/>
      <w:pPr>
        <w:ind w:left="720" w:hanging="360"/>
      </w:pPr>
      <w:rPr>
        <w:rFonts w:ascii="Wingdings" w:eastAsia="Times New Roman" w:hAnsi="Wingdings" w:cs="Times New Roman" w:hint="default"/>
      </w:rPr>
    </w:lvl>
    <w:lvl w:ilvl="1" w:tplc="BC688BDA">
      <w:start w:val="250"/>
      <w:numFmt w:val="bullet"/>
      <w:lvlText w:val="-"/>
      <w:lvlJc w:val="left"/>
      <w:pPr>
        <w:ind w:left="1785" w:hanging="705"/>
      </w:pPr>
      <w:rPr>
        <w:rFonts w:ascii="Calibri" w:eastAsia="Times New Roman" w:hAnsi="Calibri" w:cs="Calibri" w:hint="default"/>
      </w:rPr>
    </w:lvl>
    <w:lvl w:ilvl="2" w:tplc="540CA9FE">
      <w:start w:val="250"/>
      <w:numFmt w:val="bullet"/>
      <w:lvlText w:val="•"/>
      <w:lvlJc w:val="left"/>
      <w:pPr>
        <w:ind w:left="2505" w:hanging="705"/>
      </w:pPr>
      <w:rPr>
        <w:rFonts w:ascii="Calibri" w:eastAsia="Times New Roman"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E9B6078"/>
    <w:multiLevelType w:val="hybridMultilevel"/>
    <w:tmpl w:val="2E3C38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5"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4FAC2EBE"/>
    <w:multiLevelType w:val="hybridMultilevel"/>
    <w:tmpl w:val="880EF9A2"/>
    <w:lvl w:ilvl="0" w:tplc="DF1AAC4E">
      <w:start w:val="1"/>
      <w:numFmt w:val="decimal"/>
      <w:lvlText w:val="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21531BE"/>
    <w:multiLevelType w:val="hybridMultilevel"/>
    <w:tmpl w:val="994CA0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52A973A2"/>
    <w:multiLevelType w:val="hybridMultilevel"/>
    <w:tmpl w:val="A4F6E79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3"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54"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6" w15:restartNumberingAfterBreak="0">
    <w:nsid w:val="58545583"/>
    <w:multiLevelType w:val="hybridMultilevel"/>
    <w:tmpl w:val="CB2848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58BB4644"/>
    <w:multiLevelType w:val="hybridMultilevel"/>
    <w:tmpl w:val="674E9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58FB5411"/>
    <w:multiLevelType w:val="hybridMultilevel"/>
    <w:tmpl w:val="5EF67A54"/>
    <w:lvl w:ilvl="0" w:tplc="0409000F">
      <w:start w:val="1"/>
      <w:numFmt w:val="decimal"/>
      <w:lvlText w:val="%1."/>
      <w:lvlJc w:val="left"/>
      <w:pPr>
        <w:ind w:left="720" w:hanging="360"/>
      </w:pPr>
    </w:lvl>
    <w:lvl w:ilvl="1" w:tplc="0418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9"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3" w15:restartNumberingAfterBreak="0">
    <w:nsid w:val="5A4F4096"/>
    <w:multiLevelType w:val="hybridMultilevel"/>
    <w:tmpl w:val="10E0D2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4"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C3822D8"/>
    <w:multiLevelType w:val="hybridMultilevel"/>
    <w:tmpl w:val="DC96E1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CF55B24"/>
    <w:multiLevelType w:val="hybridMultilevel"/>
    <w:tmpl w:val="5A0AC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E0353FC"/>
    <w:multiLevelType w:val="singleLevel"/>
    <w:tmpl w:val="4AB0C46C"/>
    <w:lvl w:ilvl="0">
      <w:start w:val="1"/>
      <w:numFmt w:val="upperRoman"/>
      <w:lvlText w:val="%1."/>
      <w:lvlJc w:val="left"/>
      <w:pPr>
        <w:tabs>
          <w:tab w:val="num" w:pos="720"/>
        </w:tabs>
        <w:ind w:left="720" w:hanging="720"/>
      </w:pPr>
    </w:lvl>
  </w:abstractNum>
  <w:abstractNum w:abstractNumId="170" w15:restartNumberingAfterBreak="0">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2" w15:restartNumberingAfterBreak="0">
    <w:nsid w:val="627D2B38"/>
    <w:multiLevelType w:val="hybridMultilevel"/>
    <w:tmpl w:val="BDC48B9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3"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4" w15:restartNumberingAfterBreak="0">
    <w:nsid w:val="64A02810"/>
    <w:multiLevelType w:val="hybridMultilevel"/>
    <w:tmpl w:val="2BEC60DC"/>
    <w:lvl w:ilvl="0" w:tplc="785283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5BF0A4F"/>
    <w:multiLevelType w:val="hybridMultilevel"/>
    <w:tmpl w:val="5FF48742"/>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7" w15:restartNumberingAfterBreak="0">
    <w:nsid w:val="666C196B"/>
    <w:multiLevelType w:val="hybridMultilevel"/>
    <w:tmpl w:val="23863336"/>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215" w:hanging="360"/>
      </w:pPr>
      <w:rPr>
        <w:rFonts w:ascii="Courier New" w:hAnsi="Courier New" w:cs="Courier New" w:hint="default"/>
      </w:rPr>
    </w:lvl>
    <w:lvl w:ilvl="2" w:tplc="FFFFFFFF">
      <w:start w:val="1"/>
      <w:numFmt w:val="bullet"/>
      <w:lvlText w:val=""/>
      <w:lvlJc w:val="left"/>
      <w:pPr>
        <w:ind w:left="2935" w:hanging="360"/>
      </w:pPr>
      <w:rPr>
        <w:rFonts w:ascii="Wingdings" w:hAnsi="Wingdings" w:hint="default"/>
      </w:rPr>
    </w:lvl>
    <w:lvl w:ilvl="3" w:tplc="FFFFFFFF">
      <w:start w:val="1"/>
      <w:numFmt w:val="bullet"/>
      <w:lvlText w:val=""/>
      <w:lvlJc w:val="left"/>
      <w:pPr>
        <w:ind w:left="3655" w:hanging="360"/>
      </w:pPr>
      <w:rPr>
        <w:rFonts w:ascii="Symbol" w:hAnsi="Symbol" w:hint="default"/>
      </w:rPr>
    </w:lvl>
    <w:lvl w:ilvl="4" w:tplc="FFFFFFFF">
      <w:start w:val="1"/>
      <w:numFmt w:val="bullet"/>
      <w:lvlText w:val="o"/>
      <w:lvlJc w:val="left"/>
      <w:pPr>
        <w:ind w:left="4375" w:hanging="360"/>
      </w:pPr>
      <w:rPr>
        <w:rFonts w:ascii="Courier New" w:hAnsi="Courier New" w:cs="Courier New" w:hint="default"/>
      </w:rPr>
    </w:lvl>
    <w:lvl w:ilvl="5" w:tplc="FFFFFFFF">
      <w:start w:val="1"/>
      <w:numFmt w:val="bullet"/>
      <w:lvlText w:val=""/>
      <w:lvlJc w:val="left"/>
      <w:pPr>
        <w:ind w:left="5095" w:hanging="360"/>
      </w:pPr>
      <w:rPr>
        <w:rFonts w:ascii="Wingdings" w:hAnsi="Wingdings" w:hint="default"/>
      </w:rPr>
    </w:lvl>
    <w:lvl w:ilvl="6" w:tplc="FFFFFFFF">
      <w:start w:val="1"/>
      <w:numFmt w:val="bullet"/>
      <w:lvlText w:val=""/>
      <w:lvlJc w:val="left"/>
      <w:pPr>
        <w:ind w:left="5815" w:hanging="360"/>
      </w:pPr>
      <w:rPr>
        <w:rFonts w:ascii="Symbol" w:hAnsi="Symbol" w:hint="default"/>
      </w:rPr>
    </w:lvl>
    <w:lvl w:ilvl="7" w:tplc="FFFFFFFF">
      <w:start w:val="1"/>
      <w:numFmt w:val="bullet"/>
      <w:lvlText w:val="o"/>
      <w:lvlJc w:val="left"/>
      <w:pPr>
        <w:ind w:left="6535" w:hanging="360"/>
      </w:pPr>
      <w:rPr>
        <w:rFonts w:ascii="Courier New" w:hAnsi="Courier New" w:cs="Courier New" w:hint="default"/>
      </w:rPr>
    </w:lvl>
    <w:lvl w:ilvl="8" w:tplc="FFFFFFFF">
      <w:start w:val="1"/>
      <w:numFmt w:val="bullet"/>
      <w:lvlText w:val=""/>
      <w:lvlJc w:val="left"/>
      <w:pPr>
        <w:ind w:left="7255" w:hanging="360"/>
      </w:pPr>
      <w:rPr>
        <w:rFonts w:ascii="Wingdings" w:hAnsi="Wingdings" w:hint="default"/>
      </w:rPr>
    </w:lvl>
  </w:abstractNum>
  <w:abstractNum w:abstractNumId="178" w15:restartNumberingAfterBreak="0">
    <w:nsid w:val="667030E3"/>
    <w:multiLevelType w:val="hybridMultilevel"/>
    <w:tmpl w:val="631A56E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674876E1"/>
    <w:multiLevelType w:val="hybridMultilevel"/>
    <w:tmpl w:val="4F32816E"/>
    <w:lvl w:ilvl="0" w:tplc="3350CEFC">
      <w:start w:val="1"/>
      <w:numFmt w:val="decimal"/>
      <w:lvlText w:val="1.%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69052477"/>
    <w:multiLevelType w:val="hybridMultilevel"/>
    <w:tmpl w:val="FF5E4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9163790"/>
    <w:multiLevelType w:val="hybridMultilevel"/>
    <w:tmpl w:val="87961DC8"/>
    <w:lvl w:ilvl="0" w:tplc="FFFFFFFF">
      <w:start w:val="1"/>
      <w:numFmt w:val="decimal"/>
      <w:lvlText w:val="%1."/>
      <w:lvlJc w:val="left"/>
      <w:pPr>
        <w:tabs>
          <w:tab w:val="num" w:pos="644"/>
        </w:tabs>
        <w:ind w:left="6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4"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5"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0" w15:restartNumberingAfterBreak="0">
    <w:nsid w:val="6B7C3979"/>
    <w:multiLevelType w:val="hybridMultilevel"/>
    <w:tmpl w:val="06B6C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BCC3822"/>
    <w:multiLevelType w:val="hybridMultilevel"/>
    <w:tmpl w:val="E110BB0C"/>
    <w:lvl w:ilvl="0" w:tplc="2F6CA3AC">
      <w:start w:val="121"/>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CC216F6"/>
    <w:multiLevelType w:val="hybridMultilevel"/>
    <w:tmpl w:val="1A6CED4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3"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4" w15:restartNumberingAfterBreak="0">
    <w:nsid w:val="6D785B25"/>
    <w:multiLevelType w:val="hybridMultilevel"/>
    <w:tmpl w:val="B700E846"/>
    <w:lvl w:ilvl="0" w:tplc="7852832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E2548E1"/>
    <w:multiLevelType w:val="multilevel"/>
    <w:tmpl w:val="327AC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7" w15:restartNumberingAfterBreak="0">
    <w:nsid w:val="6F8C2AB5"/>
    <w:multiLevelType w:val="hybridMultilevel"/>
    <w:tmpl w:val="22F8E2D2"/>
    <w:lvl w:ilvl="0" w:tplc="6914AB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00A6EAD"/>
    <w:multiLevelType w:val="hybridMultilevel"/>
    <w:tmpl w:val="0988082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99"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0" w15:restartNumberingAfterBreak="0">
    <w:nsid w:val="71103BB8"/>
    <w:multiLevelType w:val="hybridMultilevel"/>
    <w:tmpl w:val="A09E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11E6002"/>
    <w:multiLevelType w:val="hybridMultilevel"/>
    <w:tmpl w:val="DE669660"/>
    <w:lvl w:ilvl="0" w:tplc="E140054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16E6ACD"/>
    <w:multiLevelType w:val="hybridMultilevel"/>
    <w:tmpl w:val="F872F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181424D"/>
    <w:multiLevelType w:val="hybridMultilevel"/>
    <w:tmpl w:val="6190372C"/>
    <w:lvl w:ilvl="0" w:tplc="CF4C196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4" w15:restartNumberingAfterBreak="0">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05" w15:restartNumberingAfterBreak="0">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06" w15:restartNumberingAfterBreak="0">
    <w:nsid w:val="722305A4"/>
    <w:multiLevelType w:val="hybridMultilevel"/>
    <w:tmpl w:val="4524EB92"/>
    <w:lvl w:ilvl="0" w:tplc="FC249076">
      <w:start w:val="1"/>
      <w:numFmt w:val="decimal"/>
      <w:lvlText w:val="%1."/>
      <w:lvlJc w:val="left"/>
      <w:pPr>
        <w:ind w:left="786" w:hanging="360"/>
      </w:pPr>
      <w:rPr>
        <w:rFonts w:ascii="Calibri" w:eastAsia="Times New Roman" w:hAnsi="Calibri" w:cs="Calibri"/>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7" w15:restartNumberingAfterBreak="0">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08" w15:restartNumberingAfterBreak="0">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09" w15:restartNumberingAfterBreak="0">
    <w:nsid w:val="72230653"/>
    <w:multiLevelType w:val="hybridMultilevel"/>
    <w:tmpl w:val="72230653"/>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0" w15:restartNumberingAfterBreak="0">
    <w:nsid w:val="739C7A4D"/>
    <w:multiLevelType w:val="hybridMultilevel"/>
    <w:tmpl w:val="61046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3" w15:restartNumberingAfterBreak="0">
    <w:nsid w:val="74AC47C8"/>
    <w:multiLevelType w:val="hybridMultilevel"/>
    <w:tmpl w:val="C85C0894"/>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4EB2711"/>
    <w:multiLevelType w:val="hybridMultilevel"/>
    <w:tmpl w:val="F4783EA6"/>
    <w:lvl w:ilvl="0" w:tplc="1F545CA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7" w15:restartNumberingAfterBreak="0">
    <w:nsid w:val="7538494F"/>
    <w:multiLevelType w:val="hybridMultilevel"/>
    <w:tmpl w:val="3C38A2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8" w15:restartNumberingAfterBreak="0">
    <w:nsid w:val="75BD2F06"/>
    <w:multiLevelType w:val="hybridMultilevel"/>
    <w:tmpl w:val="6B6EF6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9" w15:restartNumberingAfterBreak="0">
    <w:nsid w:val="770670CE"/>
    <w:multiLevelType w:val="hybridMultilevel"/>
    <w:tmpl w:val="ECC01D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0" w15:restartNumberingAfterBreak="0">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1" w15:restartNumberingAfterBreak="0">
    <w:nsid w:val="77CA4036"/>
    <w:multiLevelType w:val="hybridMultilevel"/>
    <w:tmpl w:val="2062924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222"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start w:val="1"/>
      <w:numFmt w:val="bullet"/>
      <w:lvlText w:val="o"/>
      <w:lvlJc w:val="left"/>
      <w:pPr>
        <w:ind w:left="1256" w:hanging="360"/>
      </w:pPr>
      <w:rPr>
        <w:rFonts w:ascii="Courier New" w:hAnsi="Courier New" w:cs="Courier New" w:hint="default"/>
      </w:rPr>
    </w:lvl>
    <w:lvl w:ilvl="2" w:tplc="04180005">
      <w:start w:val="1"/>
      <w:numFmt w:val="bullet"/>
      <w:lvlText w:val=""/>
      <w:lvlJc w:val="left"/>
      <w:pPr>
        <w:ind w:left="1976" w:hanging="360"/>
      </w:pPr>
      <w:rPr>
        <w:rFonts w:ascii="Wingdings" w:hAnsi="Wingdings" w:hint="default"/>
      </w:rPr>
    </w:lvl>
    <w:lvl w:ilvl="3" w:tplc="04180001">
      <w:start w:val="1"/>
      <w:numFmt w:val="bullet"/>
      <w:lvlText w:val=""/>
      <w:lvlJc w:val="left"/>
      <w:pPr>
        <w:ind w:left="2696" w:hanging="360"/>
      </w:pPr>
      <w:rPr>
        <w:rFonts w:ascii="Symbol" w:hAnsi="Symbol" w:hint="default"/>
      </w:rPr>
    </w:lvl>
    <w:lvl w:ilvl="4" w:tplc="04180003">
      <w:start w:val="1"/>
      <w:numFmt w:val="bullet"/>
      <w:lvlText w:val="o"/>
      <w:lvlJc w:val="left"/>
      <w:pPr>
        <w:ind w:left="3416" w:hanging="360"/>
      </w:pPr>
      <w:rPr>
        <w:rFonts w:ascii="Courier New" w:hAnsi="Courier New" w:cs="Courier New" w:hint="default"/>
      </w:rPr>
    </w:lvl>
    <w:lvl w:ilvl="5" w:tplc="04180005">
      <w:start w:val="1"/>
      <w:numFmt w:val="bullet"/>
      <w:lvlText w:val=""/>
      <w:lvlJc w:val="left"/>
      <w:pPr>
        <w:ind w:left="4136" w:hanging="360"/>
      </w:pPr>
      <w:rPr>
        <w:rFonts w:ascii="Wingdings" w:hAnsi="Wingdings" w:hint="default"/>
      </w:rPr>
    </w:lvl>
    <w:lvl w:ilvl="6" w:tplc="04180001">
      <w:start w:val="1"/>
      <w:numFmt w:val="bullet"/>
      <w:lvlText w:val=""/>
      <w:lvlJc w:val="left"/>
      <w:pPr>
        <w:ind w:left="4856" w:hanging="360"/>
      </w:pPr>
      <w:rPr>
        <w:rFonts w:ascii="Symbol" w:hAnsi="Symbol" w:hint="default"/>
      </w:rPr>
    </w:lvl>
    <w:lvl w:ilvl="7" w:tplc="04180003">
      <w:start w:val="1"/>
      <w:numFmt w:val="bullet"/>
      <w:lvlText w:val="o"/>
      <w:lvlJc w:val="left"/>
      <w:pPr>
        <w:ind w:left="5576" w:hanging="360"/>
      </w:pPr>
      <w:rPr>
        <w:rFonts w:ascii="Courier New" w:hAnsi="Courier New" w:cs="Courier New" w:hint="default"/>
      </w:rPr>
    </w:lvl>
    <w:lvl w:ilvl="8" w:tplc="04180005">
      <w:start w:val="1"/>
      <w:numFmt w:val="bullet"/>
      <w:lvlText w:val=""/>
      <w:lvlJc w:val="left"/>
      <w:pPr>
        <w:ind w:left="6296" w:hanging="360"/>
      </w:pPr>
      <w:rPr>
        <w:rFonts w:ascii="Wingdings" w:hAnsi="Wingdings" w:hint="default"/>
      </w:rPr>
    </w:lvl>
  </w:abstractNum>
  <w:abstractNum w:abstractNumId="223"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4" w15:restartNumberingAfterBreak="0">
    <w:nsid w:val="78E70E56"/>
    <w:multiLevelType w:val="hybridMultilevel"/>
    <w:tmpl w:val="5A48F42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25"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A0309BE"/>
    <w:multiLevelType w:val="hybridMultilevel"/>
    <w:tmpl w:val="F06E674A"/>
    <w:lvl w:ilvl="0" w:tplc="BC28B9BE">
      <w:start w:val="1"/>
      <w:numFmt w:val="decimal"/>
      <w:lvlText w:val="%1."/>
      <w:lvlJc w:val="left"/>
      <w:pPr>
        <w:ind w:left="720" w:hanging="360"/>
      </w:pPr>
      <w:rPr>
        <w:rFonts w:ascii="Trebuchet MS" w:eastAsia="Calibri" w:hAnsi="Trebuchet MS" w:cs="Times New Roman"/>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rPr>
        <w:rFonts w:hint="default"/>
        <w:b/>
      </w:r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7"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8" w15:restartNumberingAfterBreak="0">
    <w:nsid w:val="7A2476F3"/>
    <w:multiLevelType w:val="hybridMultilevel"/>
    <w:tmpl w:val="4B4AB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9"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1"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2"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CB8748D"/>
    <w:multiLevelType w:val="hybridMultilevel"/>
    <w:tmpl w:val="845C2E14"/>
    <w:lvl w:ilvl="0" w:tplc="FE7EEB46">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7D711D57"/>
    <w:multiLevelType w:val="hybridMultilevel"/>
    <w:tmpl w:val="9226309E"/>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35" w15:restartNumberingAfterBreak="0">
    <w:nsid w:val="7D987883"/>
    <w:multiLevelType w:val="multilevel"/>
    <w:tmpl w:val="F990C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21"/>
  </w:num>
  <w:num w:numId="4">
    <w:abstractNumId w:val="93"/>
  </w:num>
  <w:num w:numId="5">
    <w:abstractNumId w:val="171"/>
  </w:num>
  <w:num w:numId="6">
    <w:abstractNumId w:val="177"/>
  </w:num>
  <w:num w:numId="7">
    <w:abstractNumId w:val="218"/>
  </w:num>
  <w:num w:numId="8">
    <w:abstractNumId w:val="41"/>
  </w:num>
  <w:num w:numId="9">
    <w:abstractNumId w:val="38"/>
  </w:num>
  <w:num w:numId="10">
    <w:abstractNumId w:val="33"/>
  </w:num>
  <w:num w:numId="11">
    <w:abstractNumId w:val="165"/>
  </w:num>
  <w:num w:numId="12">
    <w:abstractNumId w:val="158"/>
  </w:num>
  <w:num w:numId="13">
    <w:abstractNumId w:val="141"/>
  </w:num>
  <w:num w:numId="14">
    <w:abstractNumId w:val="3"/>
  </w:num>
  <w:num w:numId="15">
    <w:abstractNumId w:val="76"/>
  </w:num>
  <w:num w:numId="16">
    <w:abstractNumId w:val="234"/>
  </w:num>
  <w:num w:numId="17">
    <w:abstractNumId w:val="217"/>
  </w:num>
  <w:num w:numId="18">
    <w:abstractNumId w:val="9"/>
  </w:num>
  <w:num w:numId="19">
    <w:abstractNumId w:val="155"/>
  </w:num>
  <w:num w:numId="20">
    <w:abstractNumId w:val="157"/>
  </w:num>
  <w:num w:numId="21">
    <w:abstractNumId w:val="55"/>
  </w:num>
  <w:num w:numId="22">
    <w:abstractNumId w:val="144"/>
  </w:num>
  <w:num w:numId="23">
    <w:abstractNumId w:val="224"/>
  </w:num>
  <w:num w:numId="24">
    <w:abstractNumId w:val="156"/>
  </w:num>
  <w:num w:numId="25">
    <w:abstractNumId w:val="35"/>
  </w:num>
  <w:num w:numId="26">
    <w:abstractNumId w:val="219"/>
  </w:num>
  <w:num w:numId="27">
    <w:abstractNumId w:val="172"/>
  </w:num>
  <w:num w:numId="28">
    <w:abstractNumId w:val="5"/>
  </w:num>
  <w:num w:numId="29">
    <w:abstractNumId w:val="124"/>
  </w:num>
  <w:num w:numId="30">
    <w:abstractNumId w:val="83"/>
  </w:num>
  <w:num w:numId="31">
    <w:abstractNumId w:val="89"/>
  </w:num>
  <w:num w:numId="32">
    <w:abstractNumId w:val="176"/>
  </w:num>
  <w:num w:numId="33">
    <w:abstractNumId w:val="162"/>
  </w:num>
  <w:num w:numId="34">
    <w:abstractNumId w:val="1"/>
  </w:num>
  <w:num w:numId="35">
    <w:abstractNumId w:val="231"/>
  </w:num>
  <w:num w:numId="36">
    <w:abstractNumId w:val="106"/>
  </w:num>
  <w:num w:numId="37">
    <w:abstractNumId w:val="96"/>
  </w:num>
  <w:num w:numId="38">
    <w:abstractNumId w:val="63"/>
  </w:num>
  <w:num w:numId="39">
    <w:abstractNumId w:val="43"/>
  </w:num>
  <w:num w:numId="40">
    <w:abstractNumId w:val="153"/>
  </w:num>
  <w:num w:numId="41">
    <w:abstractNumId w:val="111"/>
  </w:num>
  <w:num w:numId="42">
    <w:abstractNumId w:val="212"/>
  </w:num>
  <w:num w:numId="43">
    <w:abstractNumId w:val="49"/>
  </w:num>
  <w:num w:numId="44">
    <w:abstractNumId w:val="116"/>
  </w:num>
  <w:num w:numId="45">
    <w:abstractNumId w:val="164"/>
  </w:num>
  <w:num w:numId="46">
    <w:abstractNumId w:val="203"/>
  </w:num>
  <w:num w:numId="47">
    <w:abstractNumId w:val="150"/>
  </w:num>
  <w:num w:numId="48">
    <w:abstractNumId w:val="137"/>
  </w:num>
  <w:num w:numId="49">
    <w:abstractNumId w:val="182"/>
  </w:num>
  <w:num w:numId="50">
    <w:abstractNumId w:val="125"/>
  </w:num>
  <w:num w:numId="51">
    <w:abstractNumId w:val="18"/>
  </w:num>
  <w:num w:numId="52">
    <w:abstractNumId w:val="23"/>
  </w:num>
  <w:num w:numId="53">
    <w:abstractNumId w:val="223"/>
  </w:num>
  <w:num w:numId="54">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num>
  <w:num w:numId="56">
    <w:abstractNumId w:val="56"/>
  </w:num>
  <w:num w:numId="57">
    <w:abstractNumId w:val="148"/>
  </w:num>
  <w:num w:numId="58">
    <w:abstractNumId w:val="53"/>
  </w:num>
  <w:num w:numId="59">
    <w:abstractNumId w:val="69"/>
  </w:num>
  <w:num w:numId="60">
    <w:abstractNumId w:val="47"/>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8"/>
  </w:num>
  <w:num w:numId="64">
    <w:abstractNumId w:val="100"/>
  </w:num>
  <w:num w:numId="65">
    <w:abstractNumId w:val="78"/>
  </w:num>
  <w:num w:numId="66">
    <w:abstractNumId w:val="161"/>
  </w:num>
  <w:num w:numId="67">
    <w:abstractNumId w:val="37"/>
  </w:num>
  <w:num w:numId="68">
    <w:abstractNumId w:val="99"/>
  </w:num>
  <w:num w:numId="69">
    <w:abstractNumId w:val="142"/>
  </w:num>
  <w:num w:numId="70">
    <w:abstractNumId w:val="132"/>
  </w:num>
  <w:num w:numId="71">
    <w:abstractNumId w:val="187"/>
  </w:num>
  <w:num w:numId="72">
    <w:abstractNumId w:val="40"/>
  </w:num>
  <w:num w:numId="73">
    <w:abstractNumId w:val="17"/>
  </w:num>
  <w:num w:numId="74">
    <w:abstractNumId w:val="51"/>
  </w:num>
  <w:num w:numId="75">
    <w:abstractNumId w:val="62"/>
  </w:num>
  <w:num w:numId="76">
    <w:abstractNumId w:val="92"/>
  </w:num>
  <w:num w:numId="77">
    <w:abstractNumId w:val="117"/>
  </w:num>
  <w:num w:numId="78">
    <w:abstractNumId w:val="88"/>
  </w:num>
  <w:num w:numId="79">
    <w:abstractNumId w:val="140"/>
  </w:num>
  <w:num w:numId="80">
    <w:abstractNumId w:val="12"/>
  </w:num>
  <w:num w:numId="81">
    <w:abstractNumId w:val="59"/>
  </w:num>
  <w:num w:numId="82">
    <w:abstractNumId w:val="192"/>
  </w:num>
  <w:num w:numId="83">
    <w:abstractNumId w:val="27"/>
  </w:num>
  <w:num w:numId="84">
    <w:abstractNumId w:val="126"/>
  </w:num>
  <w:num w:numId="85">
    <w:abstractNumId w:val="191"/>
  </w:num>
  <w:num w:numId="86">
    <w:abstractNumId w:val="90"/>
  </w:num>
  <w:num w:numId="87">
    <w:abstractNumId w:val="60"/>
  </w:num>
  <w:num w:numId="88">
    <w:abstractNumId w:val="230"/>
  </w:num>
  <w:num w:numId="89">
    <w:abstractNumId w:val="94"/>
  </w:num>
  <w:num w:numId="90">
    <w:abstractNumId w:val="143"/>
  </w:num>
  <w:num w:numId="91">
    <w:abstractNumId w:val="198"/>
  </w:num>
  <w:num w:numId="92">
    <w:abstractNumId w:val="20"/>
  </w:num>
  <w:num w:numId="93">
    <w:abstractNumId w:val="206"/>
  </w:num>
  <w:num w:numId="94">
    <w:abstractNumId w:val="110"/>
  </w:num>
  <w:num w:numId="95">
    <w:abstractNumId w:val="31"/>
  </w:num>
  <w:num w:numId="96">
    <w:abstractNumId w:val="84"/>
  </w:num>
  <w:num w:numId="97">
    <w:abstractNumId w:val="213"/>
  </w:num>
  <w:num w:numId="98">
    <w:abstractNumId w:val="175"/>
  </w:num>
  <w:num w:numId="99">
    <w:abstractNumId w:val="214"/>
  </w:num>
  <w:num w:numId="100">
    <w:abstractNumId w:val="233"/>
  </w:num>
  <w:num w:numId="101">
    <w:abstractNumId w:val="225"/>
  </w:num>
  <w:num w:numId="102">
    <w:abstractNumId w:val="197"/>
  </w:num>
  <w:num w:numId="103">
    <w:abstractNumId w:val="202"/>
  </w:num>
  <w:num w:numId="104">
    <w:abstractNumId w:val="151"/>
  </w:num>
  <w:num w:numId="105">
    <w:abstractNumId w:val="0"/>
  </w:num>
  <w:num w:numId="106">
    <w:abstractNumId w:val="115"/>
  </w:num>
  <w:num w:numId="107">
    <w:abstractNumId w:val="136"/>
  </w:num>
  <w:num w:numId="108">
    <w:abstractNumId w:val="168"/>
  </w:num>
  <w:num w:numId="109">
    <w:abstractNumId w:val="120"/>
  </w:num>
  <w:num w:numId="110">
    <w:abstractNumId w:val="39"/>
  </w:num>
  <w:num w:numId="111">
    <w:abstractNumId w:val="123"/>
  </w:num>
  <w:num w:numId="112">
    <w:abstractNumId w:val="105"/>
  </w:num>
  <w:num w:numId="113">
    <w:abstractNumId w:val="108"/>
  </w:num>
  <w:num w:numId="114">
    <w:abstractNumId w:val="77"/>
  </w:num>
  <w:num w:numId="115">
    <w:abstractNumId w:val="226"/>
  </w:num>
  <w:num w:numId="116">
    <w:abstractNumId w:val="22"/>
  </w:num>
  <w:num w:numId="117">
    <w:abstractNumId w:val="114"/>
  </w:num>
  <w:num w:numId="118">
    <w:abstractNumId w:val="91"/>
  </w:num>
  <w:num w:numId="119">
    <w:abstractNumId w:val="6"/>
  </w:num>
  <w:num w:numId="120">
    <w:abstractNumId w:val="42"/>
  </w:num>
  <w:num w:numId="121">
    <w:abstractNumId w:val="174"/>
  </w:num>
  <w:num w:numId="122">
    <w:abstractNumId w:val="26"/>
  </w:num>
  <w:num w:numId="123">
    <w:abstractNumId w:val="194"/>
  </w:num>
  <w:num w:numId="124">
    <w:abstractNumId w:val="7"/>
  </w:num>
  <w:num w:numId="125">
    <w:abstractNumId w:val="14"/>
  </w:num>
  <w:num w:numId="126">
    <w:abstractNumId w:val="52"/>
  </w:num>
  <w:num w:numId="127">
    <w:abstractNumId w:val="73"/>
  </w:num>
  <w:num w:numId="128">
    <w:abstractNumId w:val="145"/>
  </w:num>
  <w:num w:numId="129">
    <w:abstractNumId w:val="103"/>
  </w:num>
  <w:num w:numId="13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4"/>
  </w:num>
  <w:num w:numId="13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6"/>
  </w:num>
  <w:num w:numId="138">
    <w:abstractNumId w:val="211"/>
  </w:num>
  <w:num w:numId="139">
    <w:abstractNumId w:val="45"/>
  </w:num>
  <w:num w:numId="1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8"/>
    <w:lvlOverride w:ilvl="0">
      <w:startOverride w:val="1"/>
    </w:lvlOverride>
    <w:lvlOverride w:ilvl="1"/>
    <w:lvlOverride w:ilvl="2"/>
    <w:lvlOverride w:ilvl="3"/>
    <w:lvlOverride w:ilvl="4"/>
    <w:lvlOverride w:ilvl="5"/>
    <w:lvlOverride w:ilvl="6"/>
    <w:lvlOverride w:ilvl="7"/>
    <w:lvlOverride w:ilvl="8"/>
  </w:num>
  <w:num w:numId="142">
    <w:abstractNumId w:val="7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43">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28"/>
  </w:num>
  <w:num w:numId="147">
    <w:abstractNumId w:val="163"/>
  </w:num>
  <w:num w:numId="148">
    <w:abstractNumId w:val="75"/>
  </w:num>
  <w:num w:numId="149">
    <w:abstractNumId w:val="15"/>
  </w:num>
  <w:num w:numId="150">
    <w:abstractNumId w:val="221"/>
  </w:num>
  <w:num w:numId="1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22"/>
  </w:num>
  <w:num w:numId="154">
    <w:abstractNumId w:val="54"/>
  </w:num>
  <w:num w:numId="155">
    <w:abstractNumId w:val="167"/>
  </w:num>
  <w:num w:numId="156">
    <w:abstractNumId w:val="80"/>
  </w:num>
  <w:num w:numId="157">
    <w:abstractNumId w:val="82"/>
  </w:num>
  <w:num w:numId="158">
    <w:abstractNumId w:val="160"/>
  </w:num>
  <w:num w:numId="15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99"/>
  </w:num>
  <w:num w:numId="163">
    <w:abstractNumId w:val="204"/>
  </w:num>
  <w:num w:numId="164">
    <w:abstractNumId w:val="205"/>
  </w:num>
  <w:num w:numId="165">
    <w:abstractNumId w:val="207"/>
  </w:num>
  <w:num w:numId="166">
    <w:abstractNumId w:val="130"/>
  </w:num>
  <w:num w:numId="167">
    <w:abstractNumId w:val="36"/>
  </w:num>
  <w:num w:numId="168">
    <w:abstractNumId w:val="2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68"/>
  </w:num>
  <w:num w:numId="170">
    <w:abstractNumId w:val="135"/>
  </w:num>
  <w:num w:numId="171">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8"/>
  </w:num>
  <w:num w:numId="173">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1"/>
  </w:num>
  <w:num w:numId="17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87"/>
  </w:num>
  <w:num w:numId="177">
    <w:abstractNumId w:val="179"/>
  </w:num>
  <w:num w:numId="178">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65"/>
  </w:num>
  <w:num w:numId="181">
    <w:abstractNumId w:val="19"/>
  </w:num>
  <w:num w:numId="182">
    <w:abstractNumId w:val="208"/>
  </w:num>
  <w:num w:numId="183">
    <w:abstractNumId w:val="186"/>
  </w:num>
  <w:num w:numId="184">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0"/>
  </w:num>
  <w:num w:numId="186">
    <w:abstractNumId w:val="107"/>
  </w:num>
  <w:num w:numId="187">
    <w:abstractNumId w:val="21"/>
  </w:num>
  <w:num w:numId="188">
    <w:abstractNumId w:val="118"/>
  </w:num>
  <w:num w:numId="189">
    <w:abstractNumId w:val="109"/>
  </w:num>
  <w:num w:numId="19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85"/>
  </w:num>
  <w:num w:numId="193">
    <w:abstractNumId w:val="13"/>
  </w:num>
  <w:num w:numId="194">
    <w:abstractNumId w:val="154"/>
  </w:num>
  <w:num w:numId="195">
    <w:abstractNumId w:val="11"/>
  </w:num>
  <w:num w:numId="196">
    <w:abstractNumId w:val="200"/>
  </w:num>
  <w:num w:numId="197">
    <w:abstractNumId w:val="67"/>
  </w:num>
  <w:num w:numId="198">
    <w:abstractNumId w:val="81"/>
  </w:num>
  <w:num w:numId="199">
    <w:abstractNumId w:val="58"/>
  </w:num>
  <w:num w:numId="200">
    <w:abstractNumId w:val="29"/>
  </w:num>
  <w:num w:numId="201">
    <w:abstractNumId w:val="113"/>
  </w:num>
  <w:num w:numId="202">
    <w:abstractNumId w:val="146"/>
  </w:num>
  <w:num w:numId="203">
    <w:abstractNumId w:val="25"/>
  </w:num>
  <w:num w:numId="204">
    <w:abstractNumId w:val="128"/>
  </w:num>
  <w:num w:numId="205">
    <w:abstractNumId w:val="178"/>
  </w:num>
  <w:num w:numId="206">
    <w:abstractNumId w:val="46"/>
  </w:num>
  <w:num w:numId="207">
    <w:abstractNumId w:val="138"/>
  </w:num>
  <w:num w:numId="208">
    <w:abstractNumId w:val="98"/>
  </w:num>
  <w:num w:numId="209">
    <w:abstractNumId w:val="101"/>
  </w:num>
  <w:num w:numId="210">
    <w:abstractNumId w:val="102"/>
  </w:num>
  <w:num w:numId="211">
    <w:abstractNumId w:val="149"/>
  </w:num>
  <w:num w:numId="212">
    <w:abstractNumId w:val="159"/>
  </w:num>
  <w:num w:numId="213">
    <w:abstractNumId w:val="169"/>
  </w:num>
  <w:num w:numId="214">
    <w:abstractNumId w:val="169"/>
    <w:lvlOverride w:ilvl="0">
      <w:startOverride w:val="1"/>
    </w:lvlOverride>
  </w:num>
  <w:num w:numId="21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50"/>
  </w:num>
  <w:num w:numId="2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10"/>
  </w:num>
  <w:num w:numId="219">
    <w:abstractNumId w:val="86"/>
  </w:num>
  <w:num w:numId="220">
    <w:abstractNumId w:val="209"/>
  </w:num>
  <w:num w:numId="221">
    <w:abstractNumId w:val="232"/>
  </w:num>
  <w:num w:numId="222">
    <w:abstractNumId w:val="28"/>
  </w:num>
  <w:num w:numId="223">
    <w:abstractNumId w:val="32"/>
  </w:num>
  <w:num w:numId="224">
    <w:abstractNumId w:val="185"/>
  </w:num>
  <w:num w:numId="225">
    <w:abstractNumId w:val="196"/>
  </w:num>
  <w:num w:numId="226">
    <w:abstractNumId w:val="181"/>
  </w:num>
  <w:num w:numId="227">
    <w:abstractNumId w:val="134"/>
  </w:num>
  <w:num w:numId="228">
    <w:abstractNumId w:val="133"/>
  </w:num>
  <w:num w:numId="229">
    <w:abstractNumId w:val="57"/>
  </w:num>
  <w:num w:numId="230">
    <w:abstractNumId w:val="166"/>
  </w:num>
  <w:num w:numId="231">
    <w:abstractNumId w:val="229"/>
  </w:num>
  <w:num w:numId="232">
    <w:abstractNumId w:val="227"/>
  </w:num>
  <w:num w:numId="233">
    <w:abstractNumId w:val="215"/>
  </w:num>
  <w:num w:numId="234">
    <w:abstractNumId w:val="16"/>
  </w:num>
  <w:num w:numId="235">
    <w:abstractNumId w:val="104"/>
  </w:num>
  <w:num w:numId="236">
    <w:abstractNumId w:val="61"/>
  </w:num>
  <w:num w:numId="237">
    <w:abstractNumId w:val="4"/>
  </w:num>
  <w:num w:numId="238">
    <w:abstractNumId w:val="64"/>
  </w:num>
  <w:num w:numId="239">
    <w:abstractNumId w:val="48"/>
  </w:num>
  <w:num w:numId="240">
    <w:abstractNumId w:val="180"/>
  </w:num>
  <w:num w:numId="241">
    <w:abstractNumId w:val="139"/>
  </w:num>
  <w:num w:numId="242">
    <w:abstractNumId w:val="71"/>
  </w:num>
  <w:num w:numId="243">
    <w:abstractNumId w:val="147"/>
  </w:num>
  <w:num w:numId="244">
    <w:abstractNumId w:val="195"/>
  </w:num>
  <w:num w:numId="245">
    <w:abstractNumId w:val="95"/>
  </w:num>
  <w:num w:numId="246">
    <w:abstractNumId w:val="235"/>
  </w:num>
  <w:num w:numId="247">
    <w:abstractNumId w:val="97"/>
  </w:num>
  <w:num w:numId="248">
    <w:abstractNumId w:val="190"/>
  </w:num>
  <w:num w:numId="249">
    <w:abstractNumId w:val="129"/>
  </w:num>
  <w:num w:numId="250">
    <w:abstractNumId w:val="2"/>
  </w:num>
  <w:num w:numId="251">
    <w:abstractNumId w:val="30"/>
  </w:num>
  <w:num w:numId="252">
    <w:abstractNumId w:val="70"/>
  </w:num>
  <w:num w:numId="253">
    <w:abstractNumId w:val="74"/>
  </w:num>
  <w:num w:numId="254">
    <w:abstractNumId w:val="201"/>
  </w:num>
  <w:num w:numId="255">
    <w:abstractNumId w:val="79"/>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CD"/>
    <w:rsid w:val="000B0AFF"/>
    <w:rsid w:val="004264B8"/>
    <w:rsid w:val="00555AB2"/>
    <w:rsid w:val="005769B1"/>
    <w:rsid w:val="007920CD"/>
    <w:rsid w:val="0081126A"/>
    <w:rsid w:val="00914874"/>
    <w:rsid w:val="00AB3B78"/>
    <w:rsid w:val="00DE37E3"/>
    <w:rsid w:val="00DF6521"/>
    <w:rsid w:val="00EB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8A3B"/>
  <w15:chartTrackingRefBased/>
  <w15:docId w15:val="{86B3D42A-ADDA-44AF-A9DC-1BC021DD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9B1"/>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5769B1"/>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nhideWhenUsed/>
    <w:qFormat/>
    <w:rsid w:val="005769B1"/>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5769B1"/>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769B1"/>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5769B1"/>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5769B1"/>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5769B1"/>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5769B1"/>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5769B1"/>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9B1"/>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rsid w:val="005769B1"/>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5769B1"/>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5769B1"/>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5769B1"/>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5769B1"/>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5769B1"/>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5769B1"/>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5769B1"/>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
    <w:basedOn w:val="Normal"/>
    <w:link w:val="HeaderChar"/>
    <w:uiPriority w:val="99"/>
    <w:unhideWhenUsed/>
    <w:qFormat/>
    <w:rsid w:val="005769B1"/>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5769B1"/>
    <w:rPr>
      <w:rFonts w:ascii="Calibri" w:eastAsia="Calibri" w:hAnsi="Calibri" w:cs="Times New Roman"/>
      <w:lang w:val="ro-RO"/>
    </w:rPr>
  </w:style>
  <w:style w:type="paragraph" w:styleId="Footer">
    <w:name w:val="footer"/>
    <w:aliases w:val=" Char"/>
    <w:basedOn w:val="Normal"/>
    <w:link w:val="FooterChar"/>
    <w:uiPriority w:val="99"/>
    <w:unhideWhenUsed/>
    <w:rsid w:val="005769B1"/>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5769B1"/>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769B1"/>
    <w:pPr>
      <w:ind w:left="720"/>
      <w:contextualSpacing/>
    </w:pPr>
  </w:style>
  <w:style w:type="paragraph" w:styleId="NormalWeb">
    <w:name w:val="Normal (Web)"/>
    <w:aliases w:val="Normal (Web) Char Char,Normal (Web) Char"/>
    <w:basedOn w:val="Normal"/>
    <w:uiPriority w:val="1"/>
    <w:qFormat/>
    <w:rsid w:val="005769B1"/>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5769B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5769B1"/>
    <w:rPr>
      <w:rFonts w:ascii="Tahoma" w:eastAsia="Calibri" w:hAnsi="Tahoma" w:cs="Times New Roman"/>
      <w:sz w:val="16"/>
      <w:szCs w:val="16"/>
      <w:lang w:val="x-none" w:eastAsia="x-none"/>
    </w:rPr>
  </w:style>
  <w:style w:type="character" w:styleId="Hyperlink">
    <w:name w:val="Hyperlink"/>
    <w:uiPriority w:val="99"/>
    <w:unhideWhenUsed/>
    <w:rsid w:val="005769B1"/>
    <w:rPr>
      <w:color w:val="0000FF"/>
      <w:u w:val="single"/>
    </w:rPr>
  </w:style>
  <w:style w:type="table" w:styleId="TableGrid">
    <w:name w:val="Table Grid"/>
    <w:basedOn w:val="TableNormal"/>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5769B1"/>
    <w:rPr>
      <w:sz w:val="16"/>
      <w:szCs w:val="16"/>
    </w:rPr>
  </w:style>
  <w:style w:type="paragraph" w:styleId="CommentText">
    <w:name w:val="annotation text"/>
    <w:basedOn w:val="Normal"/>
    <w:link w:val="CommentTextChar"/>
    <w:uiPriority w:val="99"/>
    <w:unhideWhenUsed/>
    <w:rsid w:val="005769B1"/>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5769B1"/>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5769B1"/>
    <w:rPr>
      <w:b/>
      <w:bCs/>
    </w:rPr>
  </w:style>
  <w:style w:type="character" w:customStyle="1" w:styleId="CommentSubjectChar">
    <w:name w:val="Comment Subject Char"/>
    <w:basedOn w:val="CommentTextChar"/>
    <w:link w:val="CommentSubject"/>
    <w:rsid w:val="005769B1"/>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769B1"/>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5769B1"/>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769B1"/>
    <w:rPr>
      <w:vertAlign w:val="superscript"/>
    </w:rPr>
  </w:style>
  <w:style w:type="paragraph" w:styleId="BodyText">
    <w:name w:val="Body Text"/>
    <w:basedOn w:val="Normal"/>
    <w:link w:val="BodyTextChar"/>
    <w:unhideWhenUsed/>
    <w:rsid w:val="005769B1"/>
    <w:pPr>
      <w:spacing w:after="120"/>
    </w:pPr>
  </w:style>
  <w:style w:type="character" w:customStyle="1" w:styleId="BodyTextChar">
    <w:name w:val="Body Text Char"/>
    <w:basedOn w:val="DefaultParagraphFont"/>
    <w:link w:val="BodyText"/>
    <w:rsid w:val="005769B1"/>
    <w:rPr>
      <w:rFonts w:ascii="Calibri" w:eastAsia="Calibri" w:hAnsi="Calibri" w:cs="Times New Roman"/>
      <w:lang w:val="ro-RO"/>
    </w:rPr>
  </w:style>
  <w:style w:type="paragraph" w:styleId="TOC1">
    <w:name w:val="toc 1"/>
    <w:basedOn w:val="Normal"/>
    <w:next w:val="Normal"/>
    <w:autoRedefine/>
    <w:uiPriority w:val="39"/>
    <w:unhideWhenUsed/>
    <w:qFormat/>
    <w:rsid w:val="005769B1"/>
    <w:pPr>
      <w:spacing w:after="100"/>
    </w:pPr>
  </w:style>
  <w:style w:type="paragraph" w:styleId="TOC2">
    <w:name w:val="toc 2"/>
    <w:basedOn w:val="Normal"/>
    <w:next w:val="Normal"/>
    <w:autoRedefine/>
    <w:uiPriority w:val="39"/>
    <w:unhideWhenUsed/>
    <w:qFormat/>
    <w:rsid w:val="005769B1"/>
    <w:pPr>
      <w:tabs>
        <w:tab w:val="right" w:leader="dot" w:pos="9074"/>
      </w:tabs>
      <w:spacing w:after="100"/>
    </w:pPr>
  </w:style>
  <w:style w:type="paragraph" w:customStyle="1" w:styleId="xl47">
    <w:name w:val="xl47"/>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5769B1"/>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5769B1"/>
  </w:style>
  <w:style w:type="character" w:styleId="FollowedHyperlink">
    <w:name w:val="FollowedHyperlink"/>
    <w:unhideWhenUsed/>
    <w:rsid w:val="005769B1"/>
    <w:rPr>
      <w:color w:val="800080"/>
      <w:u w:val="single"/>
    </w:rPr>
  </w:style>
  <w:style w:type="paragraph" w:styleId="TOC3">
    <w:name w:val="toc 3"/>
    <w:basedOn w:val="Normal"/>
    <w:next w:val="Normal"/>
    <w:autoRedefine/>
    <w:uiPriority w:val="39"/>
    <w:unhideWhenUsed/>
    <w:qFormat/>
    <w:rsid w:val="005769B1"/>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769B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5769B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769B1"/>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5769B1"/>
    <w:rPr>
      <w:rFonts w:ascii="Calibri" w:eastAsia="Times New Roman" w:hAnsi="Calibri" w:cs="Times New Roman"/>
      <w:sz w:val="20"/>
      <w:szCs w:val="20"/>
      <w:lang w:eastAsia="x-none"/>
    </w:rPr>
  </w:style>
  <w:style w:type="paragraph" w:styleId="Title">
    <w:name w:val="Title"/>
    <w:basedOn w:val="Normal"/>
    <w:link w:val="TitleChar"/>
    <w:qFormat/>
    <w:rsid w:val="005769B1"/>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5769B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769B1"/>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5769B1"/>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5769B1"/>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5769B1"/>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5769B1"/>
    <w:rPr>
      <w:rFonts w:eastAsia="Times New Roman"/>
      <w:sz w:val="20"/>
      <w:szCs w:val="20"/>
      <w:lang w:val="x-none" w:eastAsia="x-none"/>
    </w:rPr>
  </w:style>
  <w:style w:type="character" w:customStyle="1" w:styleId="NoteHeadingChar">
    <w:name w:val="Note Heading Char"/>
    <w:basedOn w:val="DefaultParagraphFont"/>
    <w:link w:val="NoteHeading"/>
    <w:rsid w:val="005769B1"/>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5769B1"/>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5769B1"/>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5769B1"/>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5769B1"/>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5769B1"/>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5769B1"/>
    <w:rPr>
      <w:rFonts w:ascii="Arial" w:eastAsia="Times New Roman" w:hAnsi="Arial" w:cs="Times New Roman"/>
      <w:sz w:val="16"/>
      <w:szCs w:val="16"/>
      <w:lang w:val="x-none" w:eastAsia="x-none"/>
    </w:rPr>
  </w:style>
  <w:style w:type="paragraph" w:styleId="DocumentMap">
    <w:name w:val="Document Map"/>
    <w:basedOn w:val="Normal"/>
    <w:link w:val="DocumentMapChar"/>
    <w:semiHidden/>
    <w:unhideWhenUsed/>
    <w:rsid w:val="005769B1"/>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semiHidden/>
    <w:rsid w:val="005769B1"/>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5769B1"/>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5769B1"/>
    <w:rPr>
      <w:rFonts w:ascii="Consolas" w:eastAsia="Calibri" w:hAnsi="Consolas" w:cs="Times New Roman"/>
      <w:sz w:val="21"/>
      <w:szCs w:val="21"/>
      <w:lang w:eastAsia="x-none"/>
    </w:rPr>
  </w:style>
  <w:style w:type="paragraph" w:styleId="NoSpacing">
    <w:name w:val="No Spacing"/>
    <w:link w:val="NoSpacingChar"/>
    <w:uiPriority w:val="1"/>
    <w:qFormat/>
    <w:rsid w:val="005769B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5769B1"/>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769B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769B1"/>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769B1"/>
    <w:rPr>
      <w:sz w:val="24"/>
      <w:lang w:val="en-GB" w:eastAsia="en-GB"/>
    </w:rPr>
  </w:style>
  <w:style w:type="paragraph" w:customStyle="1" w:styleId="Text1">
    <w:name w:val="Text 1"/>
    <w:basedOn w:val="Normal"/>
    <w:link w:val="Text1Char"/>
    <w:qFormat/>
    <w:rsid w:val="005769B1"/>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769B1"/>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5769B1"/>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5769B1"/>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769B1"/>
    <w:pPr>
      <w:numPr>
        <w:numId w:val="5"/>
      </w:numPr>
      <w:tabs>
        <w:tab w:val="clear" w:pos="765"/>
      </w:tabs>
      <w:ind w:left="720" w:hanging="360"/>
    </w:pPr>
  </w:style>
  <w:style w:type="paragraph" w:customStyle="1" w:styleId="CaracterCaracterCaracter">
    <w:name w:val="Caracter Caracter Caracter"/>
    <w:basedOn w:val="Normal"/>
    <w:rsid w:val="005769B1"/>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769B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5769B1"/>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769B1"/>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769B1"/>
    <w:rPr>
      <w:vertAlign w:val="superscript"/>
    </w:rPr>
  </w:style>
  <w:style w:type="character" w:styleId="BookTitle">
    <w:name w:val="Book Title"/>
    <w:qFormat/>
    <w:rsid w:val="005769B1"/>
    <w:rPr>
      <w:b/>
      <w:bCs/>
      <w:smallCaps/>
      <w:spacing w:val="5"/>
    </w:rPr>
  </w:style>
  <w:style w:type="character" w:customStyle="1" w:styleId="tpa1">
    <w:name w:val="tpa1"/>
    <w:basedOn w:val="DefaultParagraphFont"/>
    <w:rsid w:val="005769B1"/>
  </w:style>
  <w:style w:type="character" w:customStyle="1" w:styleId="tli1">
    <w:name w:val="tli1"/>
    <w:basedOn w:val="DefaultParagraphFont"/>
    <w:rsid w:val="005769B1"/>
  </w:style>
  <w:style w:type="character" w:customStyle="1" w:styleId="text10">
    <w:name w:val="text1"/>
    <w:basedOn w:val="DefaultParagraphFont"/>
    <w:rsid w:val="005769B1"/>
  </w:style>
  <w:style w:type="character" w:customStyle="1" w:styleId="pt1">
    <w:name w:val="pt1"/>
    <w:rsid w:val="005769B1"/>
    <w:rPr>
      <w:b/>
      <w:bCs/>
      <w:color w:val="8F0000"/>
    </w:rPr>
  </w:style>
  <w:style w:type="character" w:customStyle="1" w:styleId="tpt1">
    <w:name w:val="tpt1"/>
    <w:basedOn w:val="DefaultParagraphFont"/>
    <w:rsid w:val="005769B1"/>
  </w:style>
  <w:style w:type="character" w:customStyle="1" w:styleId="al1">
    <w:name w:val="al1"/>
    <w:rsid w:val="005769B1"/>
    <w:rPr>
      <w:b/>
      <w:bCs/>
      <w:color w:val="008F00"/>
    </w:rPr>
  </w:style>
  <w:style w:type="character" w:customStyle="1" w:styleId="tal1">
    <w:name w:val="tal1"/>
    <w:basedOn w:val="DefaultParagraphFont"/>
    <w:rsid w:val="005769B1"/>
  </w:style>
  <w:style w:type="character" w:customStyle="1" w:styleId="do1">
    <w:name w:val="do1"/>
    <w:rsid w:val="005769B1"/>
    <w:rPr>
      <w:b/>
      <w:bCs/>
      <w:sz w:val="26"/>
      <w:szCs w:val="26"/>
    </w:rPr>
  </w:style>
  <w:style w:type="character" w:customStyle="1" w:styleId="def">
    <w:name w:val="def"/>
    <w:basedOn w:val="DefaultParagraphFont"/>
    <w:rsid w:val="005769B1"/>
  </w:style>
  <w:style w:type="character" w:customStyle="1" w:styleId="titlupag">
    <w:name w:val="titlu_pag"/>
    <w:basedOn w:val="DefaultParagraphFont"/>
    <w:rsid w:val="005769B1"/>
  </w:style>
  <w:style w:type="character" w:customStyle="1" w:styleId="ar1">
    <w:name w:val="ar1"/>
    <w:rsid w:val="005769B1"/>
    <w:rPr>
      <w:b/>
      <w:bCs/>
      <w:color w:val="0000AF"/>
      <w:sz w:val="22"/>
      <w:szCs w:val="22"/>
    </w:rPr>
  </w:style>
  <w:style w:type="paragraph" w:styleId="z-TopofForm">
    <w:name w:val="HTML Top of Form"/>
    <w:basedOn w:val="Normal"/>
    <w:next w:val="Normal"/>
    <w:link w:val="z-TopofFormChar"/>
    <w:hidden/>
    <w:uiPriority w:val="99"/>
    <w:unhideWhenUsed/>
    <w:rsid w:val="005769B1"/>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5769B1"/>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5769B1"/>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5769B1"/>
    <w:rPr>
      <w:rFonts w:ascii="Arial" w:eastAsia="Times New Roman" w:hAnsi="Arial" w:cs="Times New Roman"/>
      <w:vanish/>
      <w:sz w:val="16"/>
      <w:szCs w:val="16"/>
      <w:lang w:eastAsia="x-none"/>
    </w:rPr>
  </w:style>
  <w:style w:type="table" w:customStyle="1" w:styleId="TableGrid1">
    <w:name w:val="Table Grid1"/>
    <w:basedOn w:val="TableNormal"/>
    <w:next w:val="TableGrid"/>
    <w:rsid w:val="005769B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769B1"/>
  </w:style>
  <w:style w:type="table" w:customStyle="1" w:styleId="TableGrid2">
    <w:name w:val="Table Grid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576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5769B1"/>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5769B1"/>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5769B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5769B1"/>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5769B1"/>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5769B1"/>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5769B1"/>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5769B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5769B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5769B1"/>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5769B1"/>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5769B1"/>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5769B1"/>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5769B1"/>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5769B1"/>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5769B1"/>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5769B1"/>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5769B1"/>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5769B1"/>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5769B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5769B1"/>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5769B1"/>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5769B1"/>
    <w:rPr>
      <w:b/>
      <w:bCs/>
      <w:color w:val="8F0000"/>
    </w:rPr>
  </w:style>
  <w:style w:type="character" w:customStyle="1" w:styleId="tsp1">
    <w:name w:val="tsp1"/>
    <w:basedOn w:val="DefaultParagraphFont"/>
    <w:rsid w:val="005769B1"/>
  </w:style>
  <w:style w:type="character" w:styleId="Strong">
    <w:name w:val="Strong"/>
    <w:qFormat/>
    <w:rsid w:val="005769B1"/>
    <w:rPr>
      <w:b/>
      <w:bCs/>
    </w:rPr>
  </w:style>
  <w:style w:type="character" w:customStyle="1" w:styleId="tax1">
    <w:name w:val="tax1"/>
    <w:rsid w:val="005769B1"/>
    <w:rPr>
      <w:b/>
      <w:bCs/>
      <w:sz w:val="26"/>
      <w:szCs w:val="26"/>
    </w:rPr>
  </w:style>
  <w:style w:type="character" w:customStyle="1" w:styleId="tca1">
    <w:name w:val="tca1"/>
    <w:rsid w:val="005769B1"/>
    <w:rPr>
      <w:b/>
      <w:bCs/>
      <w:sz w:val="24"/>
      <w:szCs w:val="24"/>
    </w:rPr>
  </w:style>
  <w:style w:type="character" w:customStyle="1" w:styleId="BodyTextIndentChar1">
    <w:name w:val="Body Text Indent Char1"/>
    <w:rsid w:val="005769B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5769B1"/>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5769B1"/>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5769B1"/>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5769B1"/>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5769B1"/>
    <w:pPr>
      <w:spacing w:after="100"/>
      <w:ind w:left="660"/>
    </w:pPr>
    <w:rPr>
      <w:rFonts w:eastAsia="Times New Roman"/>
      <w:lang w:val="en-US"/>
    </w:rPr>
  </w:style>
  <w:style w:type="paragraph" w:styleId="TOC5">
    <w:name w:val="toc 5"/>
    <w:basedOn w:val="Normal"/>
    <w:next w:val="Normal"/>
    <w:autoRedefine/>
    <w:uiPriority w:val="39"/>
    <w:unhideWhenUsed/>
    <w:rsid w:val="005769B1"/>
    <w:pPr>
      <w:spacing w:after="100"/>
      <w:ind w:left="880"/>
    </w:pPr>
    <w:rPr>
      <w:rFonts w:eastAsia="Times New Roman"/>
      <w:lang w:val="en-US"/>
    </w:rPr>
  </w:style>
  <w:style w:type="paragraph" w:styleId="TOC6">
    <w:name w:val="toc 6"/>
    <w:basedOn w:val="Normal"/>
    <w:next w:val="Normal"/>
    <w:autoRedefine/>
    <w:uiPriority w:val="39"/>
    <w:unhideWhenUsed/>
    <w:rsid w:val="005769B1"/>
    <w:pPr>
      <w:spacing w:after="100"/>
      <w:ind w:left="1100"/>
    </w:pPr>
    <w:rPr>
      <w:rFonts w:eastAsia="Times New Roman"/>
      <w:lang w:val="en-US"/>
    </w:rPr>
  </w:style>
  <w:style w:type="paragraph" w:styleId="TOC7">
    <w:name w:val="toc 7"/>
    <w:basedOn w:val="Normal"/>
    <w:next w:val="Normal"/>
    <w:autoRedefine/>
    <w:uiPriority w:val="39"/>
    <w:unhideWhenUsed/>
    <w:rsid w:val="005769B1"/>
    <w:pPr>
      <w:spacing w:after="100"/>
      <w:ind w:left="1320"/>
    </w:pPr>
    <w:rPr>
      <w:rFonts w:eastAsia="Times New Roman"/>
      <w:lang w:val="en-US"/>
    </w:rPr>
  </w:style>
  <w:style w:type="paragraph" w:styleId="TOC8">
    <w:name w:val="toc 8"/>
    <w:basedOn w:val="Normal"/>
    <w:next w:val="Normal"/>
    <w:autoRedefine/>
    <w:uiPriority w:val="39"/>
    <w:unhideWhenUsed/>
    <w:rsid w:val="005769B1"/>
    <w:pPr>
      <w:spacing w:after="100"/>
      <w:ind w:left="1540"/>
    </w:pPr>
    <w:rPr>
      <w:rFonts w:eastAsia="Times New Roman"/>
      <w:lang w:val="en-US"/>
    </w:rPr>
  </w:style>
  <w:style w:type="paragraph" w:styleId="TOC9">
    <w:name w:val="toc 9"/>
    <w:basedOn w:val="Normal"/>
    <w:next w:val="Normal"/>
    <w:autoRedefine/>
    <w:uiPriority w:val="39"/>
    <w:unhideWhenUsed/>
    <w:rsid w:val="005769B1"/>
    <w:pPr>
      <w:spacing w:after="100"/>
      <w:ind w:left="1760"/>
    </w:pPr>
    <w:rPr>
      <w:rFonts w:eastAsia="Times New Roman"/>
      <w:lang w:val="en-US"/>
    </w:rPr>
  </w:style>
  <w:style w:type="table" w:customStyle="1" w:styleId="TableGrid11">
    <w:name w:val="Table Grid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5769B1"/>
  </w:style>
  <w:style w:type="paragraph" w:customStyle="1" w:styleId="text">
    <w:name w:val="text"/>
    <w:basedOn w:val="Normal"/>
    <w:rsid w:val="005769B1"/>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5769B1"/>
  </w:style>
  <w:style w:type="numbering" w:customStyle="1" w:styleId="NoList111">
    <w:name w:val="No List111"/>
    <w:next w:val="NoList"/>
    <w:uiPriority w:val="99"/>
    <w:semiHidden/>
    <w:unhideWhenUsed/>
    <w:rsid w:val="005769B1"/>
  </w:style>
  <w:style w:type="table" w:customStyle="1" w:styleId="TableGrid21">
    <w:name w:val="Table Grid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5769B1"/>
  </w:style>
  <w:style w:type="numbering" w:customStyle="1" w:styleId="NoList3">
    <w:name w:val="No List3"/>
    <w:next w:val="NoList"/>
    <w:uiPriority w:val="99"/>
    <w:semiHidden/>
    <w:unhideWhenUsed/>
    <w:rsid w:val="005769B1"/>
  </w:style>
  <w:style w:type="paragraph" w:customStyle="1" w:styleId="Stil2">
    <w:name w:val="Stil2"/>
    <w:basedOn w:val="Heading1"/>
    <w:autoRedefine/>
    <w:rsid w:val="005769B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5769B1"/>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5769B1"/>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5769B1"/>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5769B1"/>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5769B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5769B1"/>
    <w:pPr>
      <w:spacing w:after="0" w:line="240" w:lineRule="auto"/>
      <w:ind w:left="720"/>
    </w:pPr>
    <w:rPr>
      <w:rFonts w:ascii="Times New Roman" w:eastAsia="Times New Roman" w:hAnsi="Times New Roman"/>
      <w:sz w:val="24"/>
      <w:szCs w:val="24"/>
    </w:rPr>
  </w:style>
  <w:style w:type="paragraph" w:customStyle="1" w:styleId="xl31">
    <w:name w:val="xl31"/>
    <w:basedOn w:val="Normal"/>
    <w:rsid w:val="005769B1"/>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5769B1"/>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5769B1"/>
    <w:pPr>
      <w:spacing w:after="0" w:line="240" w:lineRule="auto"/>
      <w:jc w:val="both"/>
    </w:pPr>
    <w:rPr>
      <w:rFonts w:ascii="Arial" w:eastAsia="Times New Roman" w:hAnsi="Arial"/>
      <w:szCs w:val="20"/>
      <w:lang w:val="en-GB"/>
    </w:rPr>
  </w:style>
  <w:style w:type="character" w:customStyle="1" w:styleId="Titlu1Caracter">
    <w:name w:val="Titlu 1 Caracter"/>
    <w:rsid w:val="005769B1"/>
    <w:rPr>
      <w:b/>
      <w:bCs/>
      <w:noProof/>
      <w:sz w:val="24"/>
      <w:szCs w:val="24"/>
      <w:lang w:val="ro-RO" w:eastAsia="fr-FR" w:bidi="ar-SA"/>
    </w:rPr>
  </w:style>
  <w:style w:type="paragraph" w:customStyle="1" w:styleId="Application3">
    <w:name w:val="Application3"/>
    <w:basedOn w:val="Normal"/>
    <w:rsid w:val="005769B1"/>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5769B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5769B1"/>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5769B1"/>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5769B1"/>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5769B1"/>
    <w:rPr>
      <w:b/>
    </w:rPr>
  </w:style>
  <w:style w:type="paragraph" w:customStyle="1" w:styleId="Titreobjet">
    <w:name w:val="Titre objet"/>
    <w:basedOn w:val="Normal"/>
    <w:next w:val="Normal"/>
    <w:uiPriority w:val="39"/>
    <w:qFormat/>
    <w:rsid w:val="005769B1"/>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5769B1"/>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5769B1"/>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5769B1"/>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5769B1"/>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5769B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5769B1"/>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5769B1"/>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5769B1"/>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5769B1"/>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5769B1"/>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5769B1"/>
    <w:pPr>
      <w:ind w:left="680" w:hanging="113"/>
    </w:pPr>
  </w:style>
  <w:style w:type="paragraph" w:customStyle="1" w:styleId="CharCharCharCharCharCharCharCharCharChar">
    <w:name w:val="Char Char Char Char Char Char Char Char Char Char"/>
    <w:basedOn w:val="Normal"/>
    <w:rsid w:val="005769B1"/>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769B1"/>
    <w:pPr>
      <w:spacing w:after="0" w:line="240" w:lineRule="auto"/>
    </w:pPr>
    <w:rPr>
      <w:rFonts w:ascii="Times New Roman" w:eastAsia="Times New Roman" w:hAnsi="Times New Roman"/>
      <w:sz w:val="24"/>
      <w:szCs w:val="24"/>
      <w:lang w:val="pl-PL" w:eastAsia="pl-PL"/>
    </w:rPr>
  </w:style>
  <w:style w:type="character" w:customStyle="1" w:styleId="Char11">
    <w:name w:val="Char11"/>
    <w:rsid w:val="005769B1"/>
    <w:rPr>
      <w:sz w:val="24"/>
      <w:szCs w:val="24"/>
      <w:lang w:val="ro-RO"/>
    </w:rPr>
  </w:style>
  <w:style w:type="paragraph" w:customStyle="1" w:styleId="xl22">
    <w:name w:val="xl22"/>
    <w:basedOn w:val="Normal"/>
    <w:rsid w:val="005769B1"/>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5769B1"/>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5769B1"/>
    <w:rPr>
      <w:rFonts w:ascii="Times New Roman" w:hAnsi="Times New Roman" w:cs="Times New Roman"/>
      <w:sz w:val="20"/>
      <w:szCs w:val="20"/>
    </w:rPr>
  </w:style>
  <w:style w:type="character" w:customStyle="1" w:styleId="FontStyle509">
    <w:name w:val="Font Style509"/>
    <w:rsid w:val="005769B1"/>
    <w:rPr>
      <w:rFonts w:ascii="Times New Roman" w:hAnsi="Times New Roman" w:cs="Times New Roman"/>
      <w:b/>
      <w:bCs/>
      <w:sz w:val="20"/>
      <w:szCs w:val="20"/>
    </w:rPr>
  </w:style>
  <w:style w:type="paragraph" w:customStyle="1" w:styleId="Style164">
    <w:name w:val="Style164"/>
    <w:basedOn w:val="Normal"/>
    <w:rsid w:val="005769B1"/>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5769B1"/>
    <w:rPr>
      <w:i/>
      <w:iCs/>
    </w:rPr>
  </w:style>
  <w:style w:type="numbering" w:customStyle="1" w:styleId="NoList4">
    <w:name w:val="No List4"/>
    <w:next w:val="NoList"/>
    <w:semiHidden/>
    <w:unhideWhenUsed/>
    <w:rsid w:val="005769B1"/>
  </w:style>
  <w:style w:type="paragraph" w:styleId="Caption">
    <w:name w:val="caption"/>
    <w:basedOn w:val="Normal"/>
    <w:next w:val="Normal"/>
    <w:qFormat/>
    <w:rsid w:val="005769B1"/>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5769B1"/>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5769B1"/>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5769B1"/>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5769B1"/>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5769B1"/>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5769B1"/>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5769B1"/>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5769B1"/>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5769B1"/>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5769B1"/>
    <w:pPr>
      <w:spacing w:before="120"/>
      <w:jc w:val="center"/>
    </w:pPr>
    <w:rPr>
      <w:sz w:val="20"/>
    </w:rPr>
  </w:style>
  <w:style w:type="paragraph" w:customStyle="1" w:styleId="textcslovan">
    <w:name w:val="text císlovaný"/>
    <w:basedOn w:val="text"/>
    <w:rsid w:val="005769B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5769B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5769B1"/>
    <w:pPr>
      <w:pageBreakBefore w:val="0"/>
      <w:spacing w:before="0"/>
    </w:pPr>
    <w:rPr>
      <w:sz w:val="32"/>
    </w:rPr>
  </w:style>
  <w:style w:type="table" w:customStyle="1" w:styleId="TableGrid6">
    <w:name w:val="Table Grid6"/>
    <w:basedOn w:val="TableNormal"/>
    <w:next w:val="TableGrid"/>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5769B1"/>
    <w:rPr>
      <w:b/>
      <w:bCs/>
      <w:sz w:val="24"/>
      <w:szCs w:val="24"/>
    </w:rPr>
  </w:style>
  <w:style w:type="character" w:customStyle="1" w:styleId="NormalWeb2Char">
    <w:name w:val="Normal (Web)2 Char"/>
    <w:link w:val="NormalWeb2"/>
    <w:rsid w:val="005769B1"/>
    <w:rPr>
      <w:rFonts w:ascii="Times New Roman" w:eastAsia="Times New Roman" w:hAnsi="Times New Roman" w:cs="Times New Roman"/>
      <w:sz w:val="24"/>
      <w:szCs w:val="24"/>
      <w:lang w:val="x-none" w:eastAsia="x-none"/>
    </w:rPr>
  </w:style>
  <w:style w:type="paragraph" w:customStyle="1" w:styleId="Default">
    <w:name w:val="Default"/>
    <w:uiPriority w:val="39"/>
    <w:qFormat/>
    <w:rsid w:val="005769B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5769B1"/>
  </w:style>
  <w:style w:type="table" w:customStyle="1" w:styleId="TableGrid7">
    <w:name w:val="Table Grid7"/>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5769B1"/>
  </w:style>
  <w:style w:type="character" w:styleId="IntenseReference">
    <w:name w:val="Intense Reference"/>
    <w:uiPriority w:val="32"/>
    <w:qFormat/>
    <w:rsid w:val="005769B1"/>
    <w:rPr>
      <w:b/>
      <w:bCs/>
      <w:smallCaps/>
      <w:color w:val="C0504D"/>
      <w:spacing w:val="5"/>
      <w:u w:val="single"/>
    </w:rPr>
  </w:style>
  <w:style w:type="table" w:customStyle="1" w:styleId="TableGrid10">
    <w:name w:val="Table Grid10"/>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5769B1"/>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5769B1"/>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769B1"/>
  </w:style>
  <w:style w:type="numbering" w:customStyle="1" w:styleId="NoList31">
    <w:name w:val="No List31"/>
    <w:next w:val="NoList"/>
    <w:uiPriority w:val="99"/>
    <w:semiHidden/>
    <w:unhideWhenUsed/>
    <w:rsid w:val="005769B1"/>
  </w:style>
  <w:style w:type="character" w:customStyle="1" w:styleId="NoSpacingChar">
    <w:name w:val="No Spacing Char"/>
    <w:link w:val="NoSpacing"/>
    <w:uiPriority w:val="1"/>
    <w:rsid w:val="005769B1"/>
    <w:rPr>
      <w:rFonts w:ascii="Arial" w:eastAsia="Times New Roman" w:hAnsi="Arial" w:cs="Times New Roman"/>
      <w:sz w:val="28"/>
      <w:szCs w:val="28"/>
    </w:rPr>
  </w:style>
  <w:style w:type="table" w:customStyle="1" w:styleId="TableGrid71">
    <w:name w:val="Table Grid71"/>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769B1"/>
  </w:style>
  <w:style w:type="numbering" w:customStyle="1" w:styleId="NoList22">
    <w:name w:val="No List22"/>
    <w:next w:val="NoList"/>
    <w:uiPriority w:val="99"/>
    <w:semiHidden/>
    <w:unhideWhenUsed/>
    <w:rsid w:val="005769B1"/>
  </w:style>
  <w:style w:type="numbering" w:customStyle="1" w:styleId="NoList112">
    <w:name w:val="No List112"/>
    <w:next w:val="NoList"/>
    <w:uiPriority w:val="99"/>
    <w:semiHidden/>
    <w:unhideWhenUsed/>
    <w:rsid w:val="005769B1"/>
  </w:style>
  <w:style w:type="table" w:customStyle="1" w:styleId="TableGrid41">
    <w:name w:val="Table Grid41"/>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5769B1"/>
  </w:style>
  <w:style w:type="numbering" w:customStyle="1" w:styleId="NoList32">
    <w:name w:val="No List32"/>
    <w:next w:val="NoList"/>
    <w:uiPriority w:val="99"/>
    <w:semiHidden/>
    <w:unhideWhenUsed/>
    <w:rsid w:val="005769B1"/>
  </w:style>
  <w:style w:type="table" w:customStyle="1" w:styleId="TableGrid51">
    <w:name w:val="Table Grid51"/>
    <w:basedOn w:val="TableNormal"/>
    <w:next w:val="TableGrid"/>
    <w:uiPriority w:val="59"/>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5769B1"/>
  </w:style>
  <w:style w:type="paragraph" w:customStyle="1" w:styleId="List2">
    <w:name w:val="List2"/>
    <w:basedOn w:val="Normal"/>
    <w:rsid w:val="005769B1"/>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576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5769B1"/>
  </w:style>
  <w:style w:type="table" w:customStyle="1" w:styleId="TableGrid15">
    <w:name w:val="Table Grid15"/>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5769B1"/>
  </w:style>
  <w:style w:type="table" w:customStyle="1" w:styleId="TableGrid17">
    <w:name w:val="Table Grid17"/>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5769B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5769B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769B1"/>
    <w:rPr>
      <w:rFonts w:ascii="Calibri" w:eastAsia="Calibri" w:hAnsi="Calibri" w:cs="Times New Roman"/>
      <w:lang w:val="ro-RO"/>
    </w:rPr>
  </w:style>
  <w:style w:type="numbering" w:customStyle="1" w:styleId="NoList11111">
    <w:name w:val="No List11111"/>
    <w:next w:val="NoList"/>
    <w:uiPriority w:val="99"/>
    <w:semiHidden/>
    <w:unhideWhenUsed/>
    <w:rsid w:val="005769B1"/>
  </w:style>
  <w:style w:type="table" w:customStyle="1" w:styleId="TableGrid191">
    <w:name w:val="Table Grid191"/>
    <w:basedOn w:val="TableNormal"/>
    <w:next w:val="TableGrid"/>
    <w:uiPriority w:val="59"/>
    <w:rsid w:val="005769B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5769B1"/>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5769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5769B1"/>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5769B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5769B1"/>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5769B1"/>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5769B1"/>
  </w:style>
  <w:style w:type="paragraph" w:customStyle="1" w:styleId="StilStil1Stnga">
    <w:name w:val="Stil Stil1 + Stânga"/>
    <w:basedOn w:val="Normal"/>
    <w:uiPriority w:val="39"/>
    <w:qFormat/>
    <w:rsid w:val="005769B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5769B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5769B1"/>
    <w:rPr>
      <w:rFonts w:ascii="Times New Roman" w:eastAsia="Times New Roman" w:hAnsi="Times New Roman" w:cs="Times New Roman"/>
      <w:b/>
      <w:sz w:val="20"/>
      <w:szCs w:val="20"/>
      <w:u w:val="single"/>
      <w:lang w:val="fr-FR" w:eastAsia="fr-FR"/>
    </w:rPr>
  </w:style>
  <w:style w:type="character" w:customStyle="1" w:styleId="CharChar14">
    <w:name w:val="Char Char14"/>
    <w:rsid w:val="005769B1"/>
    <w:rPr>
      <w:rFonts w:ascii="Times New Roman" w:eastAsia="Times New Roman" w:hAnsi="Times New Roman" w:cs="Times New Roman"/>
      <w:sz w:val="24"/>
      <w:szCs w:val="24"/>
      <w:lang w:val="fr-FR" w:eastAsia="fr-FR"/>
    </w:rPr>
  </w:style>
  <w:style w:type="character" w:customStyle="1" w:styleId="CharChar141">
    <w:name w:val="Char Char141"/>
    <w:locked/>
    <w:rsid w:val="005769B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5769B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5769B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5769B1"/>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5769B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5769B1"/>
    <w:rPr>
      <w:rFonts w:ascii="Calibri" w:eastAsia="Calibri" w:hAnsi="Calibri" w:cs="Times New Roman"/>
      <w:lang w:val="ro-RO"/>
    </w:rPr>
  </w:style>
  <w:style w:type="character" w:customStyle="1" w:styleId="BodyTextChar1">
    <w:name w:val="Body Text Char1"/>
    <w:semiHidden/>
    <w:rsid w:val="005769B1"/>
    <w:rPr>
      <w:rFonts w:ascii="Calibri" w:eastAsia="Calibri" w:hAnsi="Calibri" w:cs="Times New Roman"/>
      <w:lang w:val="ro-RO"/>
    </w:rPr>
  </w:style>
  <w:style w:type="character" w:customStyle="1" w:styleId="CommentTextChar1">
    <w:name w:val="Comment Text Char1"/>
    <w:uiPriority w:val="99"/>
    <w:semiHidden/>
    <w:rsid w:val="005769B1"/>
    <w:rPr>
      <w:rFonts w:ascii="Calibri" w:eastAsia="Calibri" w:hAnsi="Calibri" w:cs="Times New Roman"/>
      <w:sz w:val="20"/>
      <w:szCs w:val="20"/>
      <w:lang w:val="ro-RO"/>
    </w:rPr>
  </w:style>
  <w:style w:type="character" w:customStyle="1" w:styleId="SubtitleChar1">
    <w:name w:val="Subtitle Char1"/>
    <w:rsid w:val="005769B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5769B1"/>
    <w:rPr>
      <w:rFonts w:ascii="Cambria" w:eastAsia="Times New Roman" w:hAnsi="Cambria" w:cs="Times New Roman"/>
      <w:i/>
      <w:iCs/>
      <w:color w:val="404040"/>
      <w:sz w:val="22"/>
      <w:szCs w:val="22"/>
      <w:lang w:val="ro-RO"/>
    </w:rPr>
  </w:style>
  <w:style w:type="character" w:customStyle="1" w:styleId="Heading8Char1">
    <w:name w:val="Heading 8 Char1"/>
    <w:semiHidden/>
    <w:rsid w:val="005769B1"/>
    <w:rPr>
      <w:rFonts w:ascii="Cambria" w:eastAsia="Times New Roman" w:hAnsi="Cambria" w:cs="Times New Roman"/>
      <w:color w:val="404040"/>
      <w:lang w:val="ro-RO"/>
    </w:rPr>
  </w:style>
  <w:style w:type="character" w:customStyle="1" w:styleId="Heading9Char1">
    <w:name w:val="Heading 9 Char1"/>
    <w:semiHidden/>
    <w:rsid w:val="005769B1"/>
    <w:rPr>
      <w:rFonts w:ascii="Cambria" w:eastAsia="Times New Roman" w:hAnsi="Cambria" w:cs="Times New Roman"/>
      <w:i/>
      <w:iCs/>
      <w:color w:val="404040"/>
      <w:lang w:val="ro-RO"/>
    </w:rPr>
  </w:style>
  <w:style w:type="character" w:customStyle="1" w:styleId="BalloonTextChar1">
    <w:name w:val="Balloon Text Char1"/>
    <w:semiHidden/>
    <w:rsid w:val="005769B1"/>
    <w:rPr>
      <w:rFonts w:ascii="Tahoma" w:eastAsia="Calibri" w:hAnsi="Tahoma" w:cs="Tahoma"/>
      <w:sz w:val="16"/>
      <w:szCs w:val="16"/>
      <w:lang w:val="ro-RO"/>
    </w:rPr>
  </w:style>
  <w:style w:type="character" w:customStyle="1" w:styleId="CommentSubjectChar1">
    <w:name w:val="Comment Subject Char1"/>
    <w:semiHidden/>
    <w:rsid w:val="005769B1"/>
    <w:rPr>
      <w:rFonts w:ascii="Calibri" w:eastAsia="Calibri" w:hAnsi="Calibri" w:cs="Times New Roman"/>
      <w:b/>
      <w:bCs/>
      <w:sz w:val="20"/>
      <w:szCs w:val="20"/>
      <w:lang w:val="ro-RO"/>
    </w:rPr>
  </w:style>
  <w:style w:type="character" w:customStyle="1" w:styleId="EndnoteTextChar1">
    <w:name w:val="Endnote Text Char1"/>
    <w:uiPriority w:val="99"/>
    <w:semiHidden/>
    <w:rsid w:val="005769B1"/>
    <w:rPr>
      <w:rFonts w:ascii="Calibri" w:eastAsia="Calibri" w:hAnsi="Calibri" w:cs="Times New Roman"/>
      <w:sz w:val="20"/>
      <w:szCs w:val="20"/>
      <w:lang w:val="ro-RO"/>
    </w:rPr>
  </w:style>
  <w:style w:type="character" w:customStyle="1" w:styleId="TitleChar1">
    <w:name w:val="Title Char1"/>
    <w:rsid w:val="005769B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5769B1"/>
    <w:rPr>
      <w:rFonts w:ascii="Calibri" w:eastAsia="Calibri" w:hAnsi="Calibri" w:cs="Times New Roman"/>
      <w:lang w:val="ro-RO"/>
    </w:rPr>
  </w:style>
  <w:style w:type="character" w:customStyle="1" w:styleId="NoteHeadingChar1">
    <w:name w:val="Note Heading Char1"/>
    <w:semiHidden/>
    <w:rsid w:val="005769B1"/>
    <w:rPr>
      <w:rFonts w:ascii="Calibri" w:eastAsia="Calibri" w:hAnsi="Calibri" w:cs="Times New Roman"/>
      <w:lang w:val="ro-RO"/>
    </w:rPr>
  </w:style>
  <w:style w:type="character" w:customStyle="1" w:styleId="BodyText2Char1">
    <w:name w:val="Body Text 2 Char1"/>
    <w:semiHidden/>
    <w:rsid w:val="005769B1"/>
    <w:rPr>
      <w:rFonts w:ascii="Calibri" w:eastAsia="Calibri" w:hAnsi="Calibri" w:cs="Times New Roman"/>
      <w:lang w:val="ro-RO"/>
    </w:rPr>
  </w:style>
  <w:style w:type="character" w:customStyle="1" w:styleId="BodyText3Char1">
    <w:name w:val="Body Text 3 Char1"/>
    <w:semiHidden/>
    <w:rsid w:val="005769B1"/>
    <w:rPr>
      <w:rFonts w:ascii="Calibri" w:eastAsia="Calibri" w:hAnsi="Calibri" w:cs="Times New Roman"/>
      <w:sz w:val="16"/>
      <w:szCs w:val="16"/>
      <w:lang w:val="ro-RO"/>
    </w:rPr>
  </w:style>
  <w:style w:type="character" w:customStyle="1" w:styleId="BodyTextIndent3Char1">
    <w:name w:val="Body Text Indent 3 Char1"/>
    <w:semiHidden/>
    <w:rsid w:val="005769B1"/>
    <w:rPr>
      <w:rFonts w:ascii="Calibri" w:eastAsia="Calibri" w:hAnsi="Calibri" w:cs="Times New Roman"/>
      <w:sz w:val="16"/>
      <w:szCs w:val="16"/>
      <w:lang w:val="ro-RO"/>
    </w:rPr>
  </w:style>
  <w:style w:type="character" w:customStyle="1" w:styleId="DocumentMapChar1">
    <w:name w:val="Document Map Char1"/>
    <w:semiHidden/>
    <w:rsid w:val="005769B1"/>
    <w:rPr>
      <w:rFonts w:ascii="Tahoma" w:eastAsia="Calibri" w:hAnsi="Tahoma" w:cs="Tahoma"/>
      <w:sz w:val="16"/>
      <w:szCs w:val="16"/>
      <w:lang w:val="ro-RO"/>
    </w:rPr>
  </w:style>
  <w:style w:type="character" w:customStyle="1" w:styleId="PlainTextChar1">
    <w:name w:val="Plain Text Char1"/>
    <w:uiPriority w:val="99"/>
    <w:semiHidden/>
    <w:rsid w:val="005769B1"/>
    <w:rPr>
      <w:rFonts w:ascii="Consolas" w:eastAsia="Calibri" w:hAnsi="Consolas" w:cs="Consolas"/>
      <w:sz w:val="21"/>
      <w:szCs w:val="21"/>
      <w:lang w:val="ro-RO"/>
    </w:rPr>
  </w:style>
  <w:style w:type="character" w:customStyle="1" w:styleId="BodyTextIndent2Char1">
    <w:name w:val="Body Text Indent 2 Char1"/>
    <w:semiHidden/>
    <w:rsid w:val="005769B1"/>
    <w:rPr>
      <w:rFonts w:ascii="Calibri" w:eastAsia="Calibri" w:hAnsi="Calibri" w:cs="Times New Roman"/>
      <w:lang w:val="ro-RO"/>
    </w:rPr>
  </w:style>
  <w:style w:type="character" w:customStyle="1" w:styleId="label1">
    <w:name w:val="label1"/>
    <w:rsid w:val="005769B1"/>
    <w:rPr>
      <w:b/>
      <w:bCs/>
      <w:vanish/>
      <w:webHidden w:val="0"/>
      <w:color w:val="FFFFFF"/>
      <w:sz w:val="18"/>
      <w:szCs w:val="18"/>
      <w:vertAlign w:val="baseline"/>
      <w:specVanish/>
    </w:rPr>
  </w:style>
  <w:style w:type="paragraph" w:customStyle="1" w:styleId="instruct">
    <w:name w:val="instruct"/>
    <w:basedOn w:val="Normal"/>
    <w:rsid w:val="005769B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5769B1"/>
    <w:rPr>
      <w:color w:val="0000FF"/>
      <w:u w:val="single"/>
    </w:rPr>
  </w:style>
  <w:style w:type="character" w:customStyle="1" w:styleId="Fontdeparagrafimplicit">
    <w:name w:val="Font de paragraf implicit"/>
    <w:rsid w:val="005769B1"/>
  </w:style>
  <w:style w:type="character" w:customStyle="1" w:styleId="sp1">
    <w:name w:val="sp1"/>
    <w:rsid w:val="005769B1"/>
    <w:rPr>
      <w:b/>
      <w:bCs/>
      <w:color w:val="8F0000"/>
    </w:rPr>
  </w:style>
  <w:style w:type="character" w:customStyle="1" w:styleId="Fontdeparagrafimplicit1">
    <w:name w:val="Font de paragraf implicit1"/>
    <w:rsid w:val="00576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17</Pages>
  <Words>5708</Words>
  <Characters>32537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6</cp:revision>
  <dcterms:created xsi:type="dcterms:W3CDTF">2018-07-09T14:43:00Z</dcterms:created>
  <dcterms:modified xsi:type="dcterms:W3CDTF">2018-08-01T16:57:00Z</dcterms:modified>
</cp:coreProperties>
</file>